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EEF" w:rsidRDefault="00D21EEF"/>
    <w:p w:rsidR="000976E8" w:rsidRDefault="000976E8" w:rsidP="001C4E8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Лекция VIII</w:t>
      </w:r>
    </w:p>
    <w:p w:rsidR="001C4E8F" w:rsidRDefault="00236B9A" w:rsidP="001C4E8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1C4E8F">
        <w:rPr>
          <w:rFonts w:ascii="Times New Roman" w:hAnsi="Times New Roman" w:cs="Times New Roman"/>
          <w:b/>
          <w:sz w:val="28"/>
          <w:szCs w:val="28"/>
          <w:lang w:val="az-Latn-AZ"/>
        </w:rPr>
        <w:t>ротивоаллергические препараты</w:t>
      </w:r>
    </w:p>
    <w:p w:rsidR="000A2868" w:rsidRPr="00AC0FF7" w:rsidRDefault="00B638FA" w:rsidP="000A2868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ab/>
      </w:r>
      <w:r w:rsidR="001C4E8F">
        <w:rPr>
          <w:rFonts w:ascii="Times New Roman" w:eastAsia="Calibri" w:hAnsi="Times New Roman" w:cs="Times New Roman"/>
          <w:i/>
          <w:sz w:val="28"/>
          <w:szCs w:val="28"/>
          <w:lang w:val="az-Latn-AZ"/>
        </w:rPr>
        <w:t>Общая характеристика противоаллергических препаратов</w:t>
      </w:r>
    </w:p>
    <w:p w:rsidR="00236B9A" w:rsidRDefault="00236B9A" w:rsidP="00236B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az-Latn-AZ"/>
        </w:rPr>
      </w:pPr>
    </w:p>
    <w:p w:rsidR="00551D25" w:rsidRPr="00551D25" w:rsidRDefault="00551D25" w:rsidP="00551D25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ru-RU"/>
        </w:rPr>
      </w:pPr>
      <w:r w:rsidRPr="00551D25">
        <w:rPr>
          <w:b/>
          <w:bCs/>
          <w:sz w:val="28"/>
          <w:szCs w:val="28"/>
          <w:lang w:val="ru-RU"/>
        </w:rPr>
        <w:t>Аллерги́я</w:t>
      </w:r>
      <w:r w:rsidRPr="00551D25">
        <w:rPr>
          <w:sz w:val="28"/>
          <w:szCs w:val="28"/>
        </w:rPr>
        <w:t> </w:t>
      </w:r>
      <w:r w:rsidRPr="00551D25">
        <w:rPr>
          <w:sz w:val="28"/>
          <w:szCs w:val="28"/>
          <w:lang w:val="ru-RU"/>
        </w:rPr>
        <w:t>(</w:t>
      </w:r>
      <w:hyperlink r:id="rId7" w:tooltip="Древнегреческий язык" w:history="1">
        <w:r w:rsidRPr="00551D25">
          <w:rPr>
            <w:rStyle w:val="ab"/>
            <w:color w:val="auto"/>
            <w:sz w:val="28"/>
            <w:szCs w:val="28"/>
            <w:u w:val="none"/>
            <w:lang w:val="ru-RU"/>
          </w:rPr>
          <w:t>др.-греч.</w:t>
        </w:r>
      </w:hyperlink>
      <w:r w:rsidRPr="00551D25">
        <w:rPr>
          <w:sz w:val="28"/>
          <w:szCs w:val="28"/>
        </w:rPr>
        <w:t> ἄλλος </w:t>
      </w:r>
      <w:r w:rsidRPr="00551D25">
        <w:rPr>
          <w:sz w:val="28"/>
          <w:szCs w:val="28"/>
          <w:lang w:val="ru-RU"/>
        </w:rPr>
        <w:t xml:space="preserve"> - </w:t>
      </w:r>
      <w:r w:rsidRPr="00551D25">
        <w:rPr>
          <w:sz w:val="28"/>
          <w:szCs w:val="28"/>
          <w:lang w:val="ru-RU"/>
        </w:rPr>
        <w:t>другой, иной, чужой +</w:t>
      </w:r>
      <w:r w:rsidRPr="00551D25">
        <w:rPr>
          <w:sz w:val="28"/>
          <w:szCs w:val="28"/>
        </w:rPr>
        <w:t> ἔργον </w:t>
      </w:r>
      <w:r w:rsidRPr="00551D25">
        <w:rPr>
          <w:sz w:val="28"/>
          <w:szCs w:val="28"/>
          <w:lang w:val="ru-RU"/>
        </w:rPr>
        <w:t>-</w:t>
      </w:r>
      <w:r w:rsidRPr="00551D25">
        <w:rPr>
          <w:sz w:val="28"/>
          <w:szCs w:val="28"/>
          <w:lang w:val="ru-RU"/>
        </w:rPr>
        <w:t xml:space="preserve"> действие)</w:t>
      </w:r>
      <w:r w:rsidRPr="00551D25">
        <w:rPr>
          <w:sz w:val="28"/>
          <w:szCs w:val="28"/>
        </w:rPr>
        <w:t> </w:t>
      </w:r>
      <w:r w:rsidRPr="00551D25">
        <w:rPr>
          <w:sz w:val="28"/>
          <w:szCs w:val="28"/>
          <w:lang w:val="ru-RU"/>
        </w:rPr>
        <w:t>-</w:t>
      </w:r>
      <w:r w:rsidRPr="00551D25">
        <w:rPr>
          <w:sz w:val="28"/>
          <w:szCs w:val="28"/>
        </w:rPr>
        <w:t> </w:t>
      </w:r>
      <w:hyperlink r:id="rId8" w:tooltip="Гиперчувствительность" w:history="1">
        <w:r w:rsidRPr="00551D25">
          <w:rPr>
            <w:rStyle w:val="ab"/>
            <w:color w:val="auto"/>
            <w:sz w:val="28"/>
            <w:szCs w:val="28"/>
            <w:u w:val="none"/>
            <w:lang w:val="ru-RU"/>
          </w:rPr>
          <w:t>гиперчувствительность</w:t>
        </w:r>
      </w:hyperlink>
      <w:r w:rsidRPr="00551D25">
        <w:rPr>
          <w:sz w:val="28"/>
          <w:szCs w:val="28"/>
        </w:rPr>
        <w:t> </w:t>
      </w:r>
      <w:r w:rsidRPr="00551D25">
        <w:rPr>
          <w:sz w:val="28"/>
          <w:szCs w:val="28"/>
          <w:lang w:val="ru-RU"/>
        </w:rPr>
        <w:t>организма, развиваемая адаптив</w:t>
      </w:r>
      <w:r w:rsidRPr="00551D25">
        <w:rPr>
          <w:sz w:val="28"/>
          <w:szCs w:val="28"/>
          <w:lang w:val="ru-RU"/>
        </w:rPr>
        <w:softHyphen/>
      </w:r>
      <w:r w:rsidRPr="00551D25">
        <w:rPr>
          <w:sz w:val="28"/>
          <w:szCs w:val="28"/>
          <w:lang w:val="ru-RU"/>
        </w:rPr>
        <w:t>ной</w:t>
      </w:r>
      <w:r w:rsidRPr="00551D25">
        <w:rPr>
          <w:sz w:val="28"/>
          <w:szCs w:val="28"/>
        </w:rPr>
        <w:t> </w:t>
      </w:r>
      <w:hyperlink r:id="rId9" w:tooltip="Иммунная система" w:history="1">
        <w:r w:rsidRPr="00551D25">
          <w:rPr>
            <w:rStyle w:val="ab"/>
            <w:color w:val="auto"/>
            <w:sz w:val="28"/>
            <w:szCs w:val="28"/>
            <w:u w:val="none"/>
            <w:lang w:val="ru-RU"/>
          </w:rPr>
          <w:t>иммунной системой</w:t>
        </w:r>
      </w:hyperlink>
      <w:r w:rsidRPr="00551D25">
        <w:rPr>
          <w:sz w:val="28"/>
          <w:szCs w:val="28"/>
        </w:rPr>
        <w:t> </w:t>
      </w:r>
      <w:r w:rsidRPr="00551D25">
        <w:rPr>
          <w:sz w:val="28"/>
          <w:szCs w:val="28"/>
          <w:lang w:val="ru-RU"/>
        </w:rPr>
        <w:t>в ответ на неинфекционные вещества окружающей среды, включая неинфекционные компоненты некоторых инфекционных организмов. Аллергия возникает у некоторых людей на обычно безвредные для большинства людей вещества, которые называются</w:t>
      </w:r>
      <w:r w:rsidRPr="00551D25">
        <w:rPr>
          <w:sz w:val="28"/>
          <w:szCs w:val="28"/>
        </w:rPr>
        <w:t> </w:t>
      </w:r>
      <w:hyperlink r:id="rId10" w:tooltip="Аллерген" w:history="1">
        <w:r w:rsidRPr="00551D25">
          <w:rPr>
            <w:rStyle w:val="ab"/>
            <w:color w:val="auto"/>
            <w:sz w:val="28"/>
            <w:szCs w:val="28"/>
            <w:lang w:val="ru-RU"/>
          </w:rPr>
          <w:t>аллергенами</w:t>
        </w:r>
      </w:hyperlink>
      <w:r w:rsidRPr="00551D25">
        <w:rPr>
          <w:sz w:val="28"/>
          <w:szCs w:val="28"/>
          <w:lang w:val="ru-RU"/>
        </w:rPr>
        <w:t>, а сами аллергические реакции являются ненормальными реакциями иммунной системы на такие вещества. Возникает аллергия при повторных воздействиях</w:t>
      </w:r>
      <w:r w:rsidRPr="00551D25">
        <w:rPr>
          <w:sz w:val="28"/>
          <w:szCs w:val="28"/>
        </w:rPr>
        <w:t> </w:t>
      </w:r>
      <w:hyperlink r:id="rId11" w:tooltip="Аллерген" w:history="1">
        <w:r w:rsidRPr="00551D25">
          <w:rPr>
            <w:rStyle w:val="ab"/>
            <w:color w:val="auto"/>
            <w:sz w:val="28"/>
            <w:szCs w:val="28"/>
            <w:lang w:val="ru-RU"/>
          </w:rPr>
          <w:t>аллергена</w:t>
        </w:r>
      </w:hyperlink>
      <w:r w:rsidRPr="00551D25">
        <w:rPr>
          <w:sz w:val="28"/>
          <w:szCs w:val="28"/>
        </w:rPr>
        <w:t> </w:t>
      </w:r>
      <w:r w:rsidRPr="00551D25">
        <w:rPr>
          <w:sz w:val="28"/>
          <w:szCs w:val="28"/>
          <w:lang w:val="ru-RU"/>
        </w:rPr>
        <w:t>на ранее</w:t>
      </w:r>
      <w:r w:rsidRPr="00551D25">
        <w:rPr>
          <w:sz w:val="28"/>
          <w:szCs w:val="28"/>
        </w:rPr>
        <w:t> </w:t>
      </w:r>
      <w:hyperlink r:id="rId12" w:tooltip="Сенсибилизация (иммунология)" w:history="1">
        <w:r w:rsidRPr="00551D25">
          <w:rPr>
            <w:rStyle w:val="ab"/>
            <w:color w:val="auto"/>
            <w:sz w:val="28"/>
            <w:szCs w:val="28"/>
            <w:lang w:val="ru-RU"/>
          </w:rPr>
          <w:t>сенсибилизированный</w:t>
        </w:r>
      </w:hyperlink>
      <w:r w:rsidRPr="00551D25">
        <w:rPr>
          <w:sz w:val="28"/>
          <w:szCs w:val="28"/>
        </w:rPr>
        <w:t> </w:t>
      </w:r>
      <w:r w:rsidRPr="00551D25">
        <w:rPr>
          <w:sz w:val="28"/>
          <w:szCs w:val="28"/>
          <w:lang w:val="ru-RU"/>
        </w:rPr>
        <w:t>этим аллергеном организм. При этом сенсибилизация не обязательно приводит к возникновению аллергии.</w:t>
      </w:r>
    </w:p>
    <w:p w:rsidR="00551D25" w:rsidRDefault="00551D25" w:rsidP="00551D25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ru-RU"/>
        </w:rPr>
      </w:pPr>
      <w:r w:rsidRPr="00551D25">
        <w:rPr>
          <w:sz w:val="28"/>
          <w:szCs w:val="28"/>
          <w:lang w:val="ru-RU"/>
        </w:rPr>
        <w:t>Среди обычных людей и в научных кругах термин «аллергия» в широком смысле слова используется для обозначения любых реакций гиперчувствительности. Несмотря на попытки стандартизации и разграничения терминов «гиперчувствительности» и «аллергии», данные термины всё ещё продолжают использоваться достаточно неточно</w:t>
      </w:r>
      <w:hyperlink r:id="rId13" w:anchor="cite_note-_fedebe99e455db25-1" w:history="1">
        <w:r w:rsidRPr="00551D25">
          <w:rPr>
            <w:rStyle w:val="ab"/>
            <w:color w:val="auto"/>
            <w:sz w:val="28"/>
            <w:szCs w:val="28"/>
            <w:vertAlign w:val="superscript"/>
            <w:lang w:val="ru-RU"/>
          </w:rPr>
          <w:t>[1]</w:t>
        </w:r>
      </w:hyperlink>
      <w:r w:rsidRPr="00551D25">
        <w:rPr>
          <w:sz w:val="28"/>
          <w:szCs w:val="28"/>
          <w:lang w:val="ru-RU"/>
        </w:rPr>
        <w:t xml:space="preserve">. В клинических руководствах термин «аллергия» обычно используется в узком смысле </w:t>
      </w:r>
      <w:r>
        <w:rPr>
          <w:sz w:val="28"/>
          <w:szCs w:val="28"/>
          <w:lang w:val="ru-RU"/>
        </w:rPr>
        <w:t>-</w:t>
      </w:r>
      <w:r w:rsidRPr="00551D25">
        <w:rPr>
          <w:sz w:val="28"/>
          <w:szCs w:val="28"/>
          <w:lang w:val="ru-RU"/>
        </w:rPr>
        <w:t xml:space="preserve"> применительно к </w:t>
      </w:r>
      <w:r w:rsidRPr="00551D25">
        <w:rPr>
          <w:sz w:val="28"/>
          <w:szCs w:val="28"/>
        </w:rPr>
        <w:t>IgE</w:t>
      </w:r>
      <w:r w:rsidRPr="00551D25">
        <w:rPr>
          <w:sz w:val="28"/>
          <w:szCs w:val="28"/>
          <w:lang w:val="ru-RU"/>
        </w:rPr>
        <w:t xml:space="preserve">-опосредованным реакциям гиперчувствительности, в некоторых случаях он применяется к нарушениям с отложенными реакциями или с клеточно-опосредованными. </w:t>
      </w:r>
    </w:p>
    <w:p w:rsidR="00551D25" w:rsidRPr="00551D25" w:rsidRDefault="00551D25" w:rsidP="00551D25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ru-RU"/>
        </w:rPr>
      </w:pPr>
      <w:r w:rsidRPr="00551D25">
        <w:rPr>
          <w:sz w:val="28"/>
          <w:szCs w:val="28"/>
          <w:lang w:val="ru-RU"/>
        </w:rPr>
        <w:t>В случаях побочных реакций на еду или лекарства употребление термина может относиться вообще к любой реакции гиперчувствительности</w:t>
      </w:r>
      <w:hyperlink r:id="rId14" w:anchor="cite_note-_fce2fcc11516f349-6" w:history="1">
        <w:r w:rsidRPr="00551D25">
          <w:rPr>
            <w:rStyle w:val="ab"/>
            <w:color w:val="auto"/>
            <w:sz w:val="28"/>
            <w:szCs w:val="28"/>
            <w:vertAlign w:val="superscript"/>
            <w:lang w:val="ru-RU"/>
          </w:rPr>
          <w:t>[6]</w:t>
        </w:r>
      </w:hyperlink>
      <w:r w:rsidRPr="00551D25">
        <w:rPr>
          <w:sz w:val="28"/>
          <w:szCs w:val="28"/>
          <w:lang w:val="ru-RU"/>
        </w:rPr>
        <w:t xml:space="preserve">. Существуют также рекомендации ограничить употребление термина реакциями гиперчувствительности </w:t>
      </w:r>
      <w:r w:rsidRPr="00551D25">
        <w:rPr>
          <w:sz w:val="28"/>
          <w:szCs w:val="28"/>
        </w:rPr>
        <w:t>I</w:t>
      </w:r>
      <w:r w:rsidRPr="00551D25">
        <w:rPr>
          <w:sz w:val="28"/>
          <w:szCs w:val="28"/>
          <w:lang w:val="ru-RU"/>
        </w:rPr>
        <w:t xml:space="preserve"> типа по отношению к обычно безвредным веществам. В быту же использование термина куда более широкое вплоть до </w:t>
      </w:r>
      <w:r w:rsidRPr="00551D25">
        <w:rPr>
          <w:sz w:val="28"/>
          <w:szCs w:val="28"/>
          <w:lang w:val="ru-RU"/>
        </w:rPr>
        <w:lastRenderedPageBreak/>
        <w:t>обозначения своего отношения к чему-либо надоедливому или доставляющему неудобства.</w:t>
      </w:r>
    </w:p>
    <w:p w:rsidR="00551D25" w:rsidRPr="00551D25" w:rsidRDefault="00551D25" w:rsidP="00551D25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ru-RU"/>
        </w:rPr>
      </w:pPr>
      <w:r w:rsidRPr="00551D25">
        <w:rPr>
          <w:sz w:val="28"/>
          <w:szCs w:val="28"/>
          <w:lang w:val="ru-RU"/>
        </w:rPr>
        <w:t xml:space="preserve">Аллергические заболевания в популяции людей встречаются довольно часто и в нарастающем темпе по времени, к примеру в России в начале </w:t>
      </w:r>
      <w:r w:rsidRPr="00551D25">
        <w:rPr>
          <w:sz w:val="28"/>
          <w:szCs w:val="28"/>
        </w:rPr>
        <w:t>XXI</w:t>
      </w:r>
      <w:r w:rsidRPr="00551D25">
        <w:rPr>
          <w:sz w:val="28"/>
          <w:szCs w:val="28"/>
          <w:lang w:val="ru-RU"/>
        </w:rPr>
        <w:t xml:space="preserve"> века в зависимости от региона у 10-35</w:t>
      </w:r>
      <w:r w:rsidRPr="00551D25">
        <w:rPr>
          <w:sz w:val="28"/>
          <w:szCs w:val="28"/>
        </w:rPr>
        <w:t> </w:t>
      </w:r>
      <w:r w:rsidRPr="00551D25">
        <w:rPr>
          <w:sz w:val="28"/>
          <w:szCs w:val="28"/>
          <w:lang w:val="ru-RU"/>
        </w:rPr>
        <w:t>% населения. На мировом уровне хотя бы одно аллергическое заболевание встречается у 8</w:t>
      </w:r>
      <w:r>
        <w:rPr>
          <w:sz w:val="28"/>
          <w:szCs w:val="28"/>
          <w:lang w:val="ru-RU"/>
        </w:rPr>
        <w:t>-</w:t>
      </w:r>
      <w:r w:rsidRPr="00551D25">
        <w:rPr>
          <w:sz w:val="28"/>
          <w:szCs w:val="28"/>
          <w:lang w:val="ru-RU"/>
        </w:rPr>
        <w:t>10</w:t>
      </w:r>
      <w:r w:rsidRPr="00551D25">
        <w:rPr>
          <w:sz w:val="28"/>
          <w:szCs w:val="28"/>
        </w:rPr>
        <w:t> </w:t>
      </w:r>
      <w:r w:rsidRPr="00551D25">
        <w:rPr>
          <w:sz w:val="28"/>
          <w:szCs w:val="28"/>
          <w:lang w:val="ru-RU"/>
        </w:rPr>
        <w:t>% людей. Аллергические заболевания бывают и у других животных.</w:t>
      </w:r>
    </w:p>
    <w:p w:rsidR="00551D25" w:rsidRPr="00551D25" w:rsidRDefault="00551D25" w:rsidP="00551D25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ru-RU"/>
        </w:rPr>
      </w:pPr>
      <w:r w:rsidRPr="00551D25">
        <w:rPr>
          <w:sz w:val="28"/>
          <w:szCs w:val="28"/>
          <w:lang w:val="ru-RU"/>
        </w:rPr>
        <w:t>Лучшим способом лечения аллергии является избегание контакта с аллергеном.</w:t>
      </w:r>
    </w:p>
    <w:p w:rsidR="00551D25" w:rsidRPr="00551D25" w:rsidRDefault="00551D25" w:rsidP="00551D25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ru-RU"/>
        </w:rPr>
      </w:pPr>
      <w:r w:rsidRPr="00551D25">
        <w:rPr>
          <w:sz w:val="28"/>
          <w:szCs w:val="28"/>
          <w:lang w:val="ru-RU"/>
        </w:rPr>
        <w:t>Существуют и другие механизмы, схожие с аллергией.</w:t>
      </w:r>
      <w:r w:rsidRPr="00551D25">
        <w:rPr>
          <w:sz w:val="28"/>
          <w:szCs w:val="28"/>
        </w:rPr>
        <w:t> </w:t>
      </w:r>
      <w:hyperlink r:id="rId15" w:tooltip="Псевдоаллергия" w:history="1">
        <w:r w:rsidRPr="00551D25">
          <w:rPr>
            <w:rStyle w:val="ab"/>
            <w:color w:val="auto"/>
            <w:sz w:val="28"/>
            <w:szCs w:val="28"/>
            <w:lang w:val="ru-RU"/>
          </w:rPr>
          <w:t>Псевдоаллергией</w:t>
        </w:r>
      </w:hyperlink>
      <w:r w:rsidRPr="00551D25">
        <w:rPr>
          <w:sz w:val="28"/>
          <w:szCs w:val="28"/>
        </w:rPr>
        <w:t> </w:t>
      </w:r>
      <w:r w:rsidRPr="00551D25">
        <w:rPr>
          <w:sz w:val="28"/>
          <w:szCs w:val="28"/>
          <w:lang w:val="ru-RU"/>
        </w:rPr>
        <w:t>называют повышенную чувствительность, которая возникает при первом контакте с агентом, без предварительной сенсибилизации, при этом по проявлениям псевдоаллергические реакции очень схожи с аллергическими. Помимо пищевой аллергии существует также</w:t>
      </w:r>
      <w:r w:rsidRPr="00551D25">
        <w:rPr>
          <w:sz w:val="28"/>
          <w:szCs w:val="28"/>
        </w:rPr>
        <w:t> </w:t>
      </w:r>
      <w:hyperlink r:id="rId16" w:tooltip="en:Food intolerance" w:history="1">
        <w:r w:rsidRPr="00551D25">
          <w:rPr>
            <w:rStyle w:val="ab"/>
            <w:color w:val="auto"/>
            <w:sz w:val="28"/>
            <w:szCs w:val="28"/>
            <w:lang w:val="ru-RU"/>
          </w:rPr>
          <w:t>пищевая непереносимость</w:t>
        </w:r>
      </w:hyperlink>
      <w:r w:rsidRPr="00551D25">
        <w:rPr>
          <w:rStyle w:val="noprint"/>
          <w:sz w:val="28"/>
          <w:szCs w:val="28"/>
        </w:rPr>
        <w:t>  </w:t>
      </w:r>
      <w:r w:rsidRPr="00551D25">
        <w:rPr>
          <w:rStyle w:val="noprint"/>
          <w:sz w:val="28"/>
          <w:szCs w:val="28"/>
          <w:lang w:val="ru-RU"/>
        </w:rPr>
        <w:t>(англ.)</w:t>
      </w:r>
      <w:r>
        <w:rPr>
          <w:rStyle w:val="noprint"/>
          <w:sz w:val="28"/>
          <w:szCs w:val="28"/>
          <w:lang w:val="ru-RU"/>
        </w:rPr>
        <w:t xml:space="preserve"> </w:t>
      </w:r>
      <w:hyperlink r:id="rId17" w:tooltip="Пищевая непереносимость (страница отсутствует)" w:history="1">
        <w:r w:rsidRPr="00551D25">
          <w:rPr>
            <w:rStyle w:val="ab"/>
            <w:color w:val="auto"/>
            <w:sz w:val="28"/>
            <w:szCs w:val="28"/>
            <w:lang w:val="ru-RU"/>
          </w:rPr>
          <w:t>рус.</w:t>
        </w:r>
      </w:hyperlink>
      <w:r w:rsidRPr="00551D25">
        <w:rPr>
          <w:sz w:val="28"/>
          <w:szCs w:val="28"/>
          <w:lang w:val="ru-RU"/>
        </w:rPr>
        <w:t>, которая обусловлена неиммунологическими реакциями организма. В аутоиммунных заболеваниях, как и в аллергии, также задействована адаптивная иммунная система, но она уже реагирует не на чужеродные, а на свои антигены, атакуя собственные здоровые клетки, что должно предотвращаться защитными механизмами организма, при этом аллергия и</w:t>
      </w:r>
      <w:r w:rsidRPr="00551D25">
        <w:rPr>
          <w:sz w:val="28"/>
          <w:szCs w:val="28"/>
        </w:rPr>
        <w:t> </w:t>
      </w:r>
      <w:hyperlink r:id="rId18" w:tooltip="Аутоиммунитет" w:history="1">
        <w:r w:rsidRPr="00551D25">
          <w:rPr>
            <w:rStyle w:val="ab"/>
            <w:color w:val="auto"/>
            <w:sz w:val="28"/>
            <w:szCs w:val="28"/>
            <w:lang w:val="ru-RU"/>
          </w:rPr>
          <w:t>аутоиммунитет</w:t>
        </w:r>
      </w:hyperlink>
      <w:r w:rsidRPr="00551D25">
        <w:rPr>
          <w:sz w:val="28"/>
          <w:szCs w:val="28"/>
        </w:rPr>
        <w:t> </w:t>
      </w:r>
      <w:r w:rsidRPr="00551D25">
        <w:rPr>
          <w:sz w:val="28"/>
          <w:szCs w:val="28"/>
          <w:lang w:val="ru-RU"/>
        </w:rPr>
        <w:t>отличаются типами вовлечённых</w:t>
      </w:r>
      <w:r w:rsidRPr="00551D25">
        <w:rPr>
          <w:sz w:val="28"/>
          <w:szCs w:val="28"/>
        </w:rPr>
        <w:t> </w:t>
      </w:r>
      <w:hyperlink r:id="rId19" w:tooltip="T-хелперы" w:history="1">
        <w:r w:rsidRPr="00551D25">
          <w:rPr>
            <w:rStyle w:val="ab"/>
            <w:color w:val="auto"/>
            <w:sz w:val="28"/>
            <w:szCs w:val="28"/>
          </w:rPr>
          <w:t>T</w:t>
        </w:r>
        <w:r w:rsidRPr="00551D25">
          <w:rPr>
            <w:rStyle w:val="ab"/>
            <w:color w:val="auto"/>
            <w:sz w:val="28"/>
            <w:szCs w:val="28"/>
            <w:lang w:val="ru-RU"/>
          </w:rPr>
          <w:t>-хелперов</w:t>
        </w:r>
      </w:hyperlink>
    </w:p>
    <w:p w:rsidR="00551D25" w:rsidRDefault="00551D25" w:rsidP="00551D25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51D25">
        <w:rPr>
          <w:sz w:val="28"/>
          <w:szCs w:val="28"/>
          <w:lang w:val="ru-RU"/>
        </w:rPr>
        <w:t>Термин «аллергия» был введён австрийским</w:t>
      </w:r>
      <w:r w:rsidRPr="00551D25">
        <w:rPr>
          <w:sz w:val="28"/>
          <w:szCs w:val="28"/>
        </w:rPr>
        <w:t> </w:t>
      </w:r>
      <w:hyperlink r:id="rId20" w:tooltip="Педиатрия" w:history="1">
        <w:r w:rsidRPr="00551D25">
          <w:rPr>
            <w:rStyle w:val="ab"/>
            <w:color w:val="auto"/>
            <w:sz w:val="28"/>
            <w:szCs w:val="28"/>
            <w:lang w:val="ru-RU"/>
          </w:rPr>
          <w:t>педиатром</w:t>
        </w:r>
      </w:hyperlink>
      <w:r w:rsidRPr="00551D25">
        <w:rPr>
          <w:sz w:val="28"/>
          <w:szCs w:val="28"/>
        </w:rPr>
        <w:t> </w:t>
      </w:r>
      <w:r w:rsidRPr="00551D25">
        <w:rPr>
          <w:sz w:val="28"/>
          <w:szCs w:val="28"/>
          <w:lang w:val="ru-RU"/>
        </w:rPr>
        <w:t>и иммунологом</w:t>
      </w:r>
      <w:r w:rsidRPr="00551D25">
        <w:rPr>
          <w:sz w:val="28"/>
          <w:szCs w:val="28"/>
        </w:rPr>
        <w:t> </w:t>
      </w:r>
      <w:hyperlink r:id="rId21" w:tooltip="Пирке, Клеменс" w:history="1">
        <w:r w:rsidRPr="00551D25">
          <w:rPr>
            <w:rStyle w:val="ab"/>
            <w:color w:val="auto"/>
            <w:sz w:val="28"/>
            <w:szCs w:val="28"/>
            <w:lang w:val="ru-RU"/>
          </w:rPr>
          <w:t>Клеменсом Пирке</w:t>
        </w:r>
      </w:hyperlink>
      <w:r w:rsidRPr="00551D25">
        <w:rPr>
          <w:sz w:val="28"/>
          <w:szCs w:val="28"/>
        </w:rPr>
        <w:t> </w:t>
      </w:r>
      <w:r w:rsidRPr="00551D25">
        <w:rPr>
          <w:sz w:val="28"/>
          <w:szCs w:val="28"/>
          <w:lang w:val="ru-RU"/>
        </w:rPr>
        <w:t>в</w:t>
      </w:r>
      <w:r w:rsidRPr="00551D25">
        <w:rPr>
          <w:sz w:val="28"/>
          <w:szCs w:val="28"/>
        </w:rPr>
        <w:t> </w:t>
      </w:r>
      <w:hyperlink r:id="rId22" w:tooltip="1906 год" w:history="1">
        <w:r w:rsidRPr="00551D25">
          <w:rPr>
            <w:rStyle w:val="ab"/>
            <w:color w:val="auto"/>
            <w:sz w:val="28"/>
            <w:szCs w:val="28"/>
            <w:lang w:val="ru-RU"/>
          </w:rPr>
          <w:t>1906 году</w:t>
        </w:r>
      </w:hyperlink>
      <w:r w:rsidRPr="00551D25">
        <w:rPr>
          <w:sz w:val="28"/>
          <w:szCs w:val="28"/>
        </w:rPr>
        <w:t> </w:t>
      </w:r>
      <w:r w:rsidRPr="00551D25">
        <w:rPr>
          <w:sz w:val="28"/>
          <w:szCs w:val="28"/>
          <w:lang w:val="ru-RU"/>
        </w:rPr>
        <w:t>при совместных с</w:t>
      </w:r>
      <w:r w:rsidRPr="00551D25">
        <w:rPr>
          <w:sz w:val="28"/>
          <w:szCs w:val="28"/>
        </w:rPr>
        <w:t> </w:t>
      </w:r>
      <w:hyperlink r:id="rId23" w:tooltip="Бела Шик (страница отсутствует)" w:history="1">
        <w:r w:rsidRPr="00551D25">
          <w:rPr>
            <w:rStyle w:val="ab"/>
            <w:color w:val="auto"/>
            <w:sz w:val="28"/>
            <w:szCs w:val="28"/>
            <w:lang w:val="ru-RU"/>
          </w:rPr>
          <w:t>Белом Шиком</w:t>
        </w:r>
      </w:hyperlink>
      <w:hyperlink r:id="rId24" w:tooltip="en:Béla Schick" w:history="1">
        <w:r w:rsidRPr="00551D25">
          <w:rPr>
            <w:rStyle w:val="ab"/>
            <w:color w:val="auto"/>
            <w:sz w:val="28"/>
            <w:szCs w:val="28"/>
            <w:vertAlign w:val="superscript"/>
            <w:lang w:val="ru-RU"/>
          </w:rPr>
          <w:t>[</w:t>
        </w:r>
        <w:r w:rsidRPr="00551D25">
          <w:rPr>
            <w:rStyle w:val="ab"/>
            <w:color w:val="auto"/>
            <w:sz w:val="28"/>
            <w:szCs w:val="28"/>
            <w:vertAlign w:val="superscript"/>
          </w:rPr>
          <w:t>en</w:t>
        </w:r>
        <w:r w:rsidRPr="00551D25">
          <w:rPr>
            <w:rStyle w:val="ab"/>
            <w:color w:val="auto"/>
            <w:sz w:val="28"/>
            <w:szCs w:val="28"/>
            <w:vertAlign w:val="superscript"/>
            <w:lang w:val="ru-RU"/>
          </w:rPr>
          <w:t>]</w:t>
        </w:r>
      </w:hyperlink>
      <w:r w:rsidRPr="00551D25">
        <w:rPr>
          <w:sz w:val="28"/>
          <w:szCs w:val="28"/>
        </w:rPr>
        <w:t> </w:t>
      </w:r>
      <w:r w:rsidRPr="00551D25">
        <w:rPr>
          <w:sz w:val="28"/>
          <w:szCs w:val="28"/>
          <w:lang w:val="ru-RU"/>
        </w:rPr>
        <w:t>исследованиях</w:t>
      </w:r>
      <w:r w:rsidRPr="00551D25">
        <w:rPr>
          <w:sz w:val="28"/>
          <w:szCs w:val="28"/>
        </w:rPr>
        <w:t> </w:t>
      </w:r>
      <w:hyperlink r:id="rId25" w:tooltip="Сывороточная болезнь" w:history="1">
        <w:r w:rsidRPr="00551D25">
          <w:rPr>
            <w:rStyle w:val="ab"/>
            <w:color w:val="auto"/>
            <w:sz w:val="28"/>
            <w:szCs w:val="28"/>
            <w:lang w:val="ru-RU"/>
          </w:rPr>
          <w:t>сывороточной болезни</w:t>
        </w:r>
      </w:hyperlink>
      <w:r w:rsidRPr="00551D25">
        <w:rPr>
          <w:sz w:val="28"/>
          <w:szCs w:val="28"/>
        </w:rPr>
        <w:t> </w:t>
      </w:r>
      <w:r w:rsidRPr="00551D25">
        <w:rPr>
          <w:sz w:val="28"/>
          <w:szCs w:val="28"/>
          <w:lang w:val="ru-RU"/>
        </w:rPr>
        <w:t>и реакции на</w:t>
      </w:r>
      <w:r w:rsidRPr="00551D25">
        <w:rPr>
          <w:sz w:val="28"/>
          <w:szCs w:val="28"/>
        </w:rPr>
        <w:t> </w:t>
      </w:r>
      <w:hyperlink r:id="rId26" w:tooltip="Туберкулин" w:history="1">
        <w:r w:rsidRPr="00551D25">
          <w:rPr>
            <w:rStyle w:val="ab"/>
            <w:color w:val="auto"/>
            <w:sz w:val="28"/>
            <w:szCs w:val="28"/>
            <w:lang w:val="ru-RU"/>
          </w:rPr>
          <w:t>туберкулин</w:t>
        </w:r>
      </w:hyperlink>
      <w:r w:rsidRPr="00551D25">
        <w:rPr>
          <w:sz w:val="28"/>
          <w:szCs w:val="28"/>
        </w:rPr>
        <w:t> </w:t>
      </w:r>
      <w:r w:rsidRPr="00551D25">
        <w:rPr>
          <w:sz w:val="28"/>
          <w:szCs w:val="28"/>
          <w:lang w:val="ru-RU"/>
        </w:rPr>
        <w:t>(накожная аллергическая</w:t>
      </w:r>
      <w:r w:rsidRPr="00551D25">
        <w:rPr>
          <w:sz w:val="28"/>
          <w:szCs w:val="28"/>
        </w:rPr>
        <w:t> </w:t>
      </w:r>
      <w:hyperlink r:id="rId27" w:tooltip="Реакция Пирке" w:history="1">
        <w:r w:rsidRPr="00551D25">
          <w:rPr>
            <w:rStyle w:val="ab"/>
            <w:color w:val="auto"/>
            <w:sz w:val="28"/>
            <w:szCs w:val="28"/>
            <w:lang w:val="ru-RU"/>
          </w:rPr>
          <w:t>реакция Пирке</w:t>
        </w:r>
      </w:hyperlink>
      <w:r w:rsidRPr="00551D25">
        <w:rPr>
          <w:sz w:val="28"/>
          <w:szCs w:val="28"/>
          <w:lang w:val="ru-RU"/>
        </w:rPr>
        <w:t>) у вакцинированных</w:t>
      </w:r>
      <w:r w:rsidRPr="00551D25">
        <w:rPr>
          <w:sz w:val="28"/>
          <w:szCs w:val="28"/>
        </w:rPr>
        <w:t> </w:t>
      </w:r>
      <w:hyperlink r:id="rId28" w:tooltip="Осповакцина (страница отсутствует)" w:history="1">
        <w:r w:rsidRPr="00551D25">
          <w:rPr>
            <w:rStyle w:val="ab"/>
            <w:color w:val="auto"/>
            <w:sz w:val="28"/>
            <w:szCs w:val="28"/>
            <w:lang w:val="ru-RU"/>
          </w:rPr>
          <w:t>осповакциной</w:t>
        </w:r>
      </w:hyperlink>
      <w:r w:rsidRPr="00551D25">
        <w:rPr>
          <w:sz w:val="28"/>
          <w:szCs w:val="28"/>
          <w:lang w:val="ru-RU"/>
        </w:rPr>
        <w:t>.</w:t>
      </w:r>
      <w:r w:rsidRPr="00551D25">
        <w:rPr>
          <w:sz w:val="28"/>
          <w:szCs w:val="28"/>
        </w:rPr>
        <w:t> </w:t>
      </w:r>
    </w:p>
    <w:p w:rsidR="00551D25" w:rsidRDefault="00551D25" w:rsidP="00551D25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ru-RU"/>
        </w:rPr>
      </w:pPr>
      <w:r w:rsidRPr="00551D25">
        <w:rPr>
          <w:sz w:val="28"/>
          <w:szCs w:val="28"/>
          <w:shd w:val="clear" w:color="auto" w:fill="FFEAEA"/>
          <w:lang w:val="ru-RU"/>
        </w:rPr>
        <w:t>Он заметил, что у некоторых из его пациентов наблюдаемые симптомы могли быть вызваны определёнными веществами (</w:t>
      </w:r>
      <w:hyperlink r:id="rId29" w:tooltip="Аллерген" w:history="1">
        <w:r w:rsidRPr="00551D25">
          <w:rPr>
            <w:rStyle w:val="ab"/>
            <w:color w:val="auto"/>
            <w:sz w:val="28"/>
            <w:szCs w:val="28"/>
            <w:shd w:val="clear" w:color="auto" w:fill="FFEAEA"/>
            <w:lang w:val="ru-RU"/>
          </w:rPr>
          <w:t>аллергенами</w:t>
        </w:r>
      </w:hyperlink>
      <w:r w:rsidRPr="00551D25">
        <w:rPr>
          <w:sz w:val="28"/>
          <w:szCs w:val="28"/>
          <w:shd w:val="clear" w:color="auto" w:fill="FFEAEA"/>
          <w:lang w:val="ru-RU"/>
        </w:rPr>
        <w:t>) из окружающей среды:</w:t>
      </w:r>
      <w:r w:rsidRPr="00551D25">
        <w:rPr>
          <w:sz w:val="28"/>
          <w:szCs w:val="28"/>
          <w:shd w:val="clear" w:color="auto" w:fill="FFEAEA"/>
        </w:rPr>
        <w:t> </w:t>
      </w:r>
      <w:hyperlink r:id="rId30" w:tooltip="Пыль" w:history="1">
        <w:r w:rsidRPr="00551D25">
          <w:rPr>
            <w:rStyle w:val="ab"/>
            <w:color w:val="auto"/>
            <w:sz w:val="28"/>
            <w:szCs w:val="28"/>
            <w:shd w:val="clear" w:color="auto" w:fill="FFEAEA"/>
            <w:lang w:val="ru-RU"/>
          </w:rPr>
          <w:t>пылью</w:t>
        </w:r>
      </w:hyperlink>
      <w:r w:rsidRPr="00551D25">
        <w:rPr>
          <w:sz w:val="28"/>
          <w:szCs w:val="28"/>
          <w:shd w:val="clear" w:color="auto" w:fill="FFEAEA"/>
          <w:lang w:val="ru-RU"/>
        </w:rPr>
        <w:t>,</w:t>
      </w:r>
      <w:r w:rsidRPr="00551D25">
        <w:rPr>
          <w:sz w:val="28"/>
          <w:szCs w:val="28"/>
          <w:shd w:val="clear" w:color="auto" w:fill="FFEAEA"/>
        </w:rPr>
        <w:t> </w:t>
      </w:r>
      <w:hyperlink r:id="rId31" w:tooltip="Пыльца" w:history="1">
        <w:r w:rsidRPr="00551D25">
          <w:rPr>
            <w:rStyle w:val="ab"/>
            <w:color w:val="auto"/>
            <w:sz w:val="28"/>
            <w:szCs w:val="28"/>
            <w:shd w:val="clear" w:color="auto" w:fill="FFEAEA"/>
            <w:lang w:val="ru-RU"/>
          </w:rPr>
          <w:t>пыльцой растений</w:t>
        </w:r>
      </w:hyperlink>
      <w:r w:rsidRPr="00551D25">
        <w:rPr>
          <w:sz w:val="28"/>
          <w:szCs w:val="28"/>
          <w:shd w:val="clear" w:color="auto" w:fill="FFEAEA"/>
          <w:lang w:val="ru-RU"/>
        </w:rPr>
        <w:t>, некоторыми видами пищи</w:t>
      </w:r>
      <w:r w:rsidRPr="00551D25">
        <w:rPr>
          <w:sz w:val="28"/>
          <w:szCs w:val="28"/>
          <w:lang w:val="ru-RU"/>
        </w:rPr>
        <w:t xml:space="preserve">. На тот момент, его идея о том, что иммунная система, до этого считавшейся </w:t>
      </w:r>
      <w:r w:rsidRPr="00551D25">
        <w:rPr>
          <w:sz w:val="28"/>
          <w:szCs w:val="28"/>
          <w:lang w:val="ru-RU"/>
        </w:rPr>
        <w:lastRenderedPageBreak/>
        <w:t>только защитной, может также наносить вред организму была революционна и вначале воспринималась с недоверием. Следует отметить, что на тот момент</w:t>
      </w:r>
      <w:r w:rsidRPr="00551D25">
        <w:rPr>
          <w:sz w:val="28"/>
          <w:szCs w:val="28"/>
        </w:rPr>
        <w:t> </w:t>
      </w:r>
      <w:hyperlink r:id="rId32" w:tooltip="Рише, Шарль" w:history="1">
        <w:r w:rsidRPr="00551D25">
          <w:rPr>
            <w:rStyle w:val="ab"/>
            <w:color w:val="auto"/>
            <w:sz w:val="28"/>
            <w:szCs w:val="28"/>
            <w:lang w:val="ru-RU"/>
          </w:rPr>
          <w:t>Шарлем Рише</w:t>
        </w:r>
      </w:hyperlink>
      <w:r w:rsidRPr="00551D25">
        <w:rPr>
          <w:sz w:val="28"/>
          <w:szCs w:val="28"/>
        </w:rPr>
        <w:t> </w:t>
      </w:r>
      <w:r w:rsidRPr="00551D25">
        <w:rPr>
          <w:sz w:val="28"/>
          <w:szCs w:val="28"/>
          <w:lang w:val="ru-RU"/>
        </w:rPr>
        <w:t>уже был введён набиравший популярность термин «</w:t>
      </w:r>
      <w:hyperlink r:id="rId33" w:tooltip="Анафилаксия" w:history="1">
        <w:r w:rsidRPr="00551D25">
          <w:rPr>
            <w:rStyle w:val="ab"/>
            <w:color w:val="auto"/>
            <w:sz w:val="28"/>
            <w:szCs w:val="28"/>
            <w:lang w:val="ru-RU"/>
          </w:rPr>
          <w:t>анафилаксия</w:t>
        </w:r>
      </w:hyperlink>
      <w:r w:rsidRPr="00551D25">
        <w:rPr>
          <w:sz w:val="28"/>
          <w:szCs w:val="28"/>
          <w:lang w:val="ru-RU"/>
        </w:rPr>
        <w:t>», но рассматриваемая им не как индивидуальная особенность организма, а как присущее виду (схожее определение аллергии было приведено и в</w:t>
      </w:r>
      <w:r w:rsidRPr="00551D25">
        <w:rPr>
          <w:sz w:val="28"/>
          <w:szCs w:val="28"/>
        </w:rPr>
        <w:t> </w:t>
      </w:r>
      <w:hyperlink r:id="rId34" w:tooltip="Большая советская энциклопедия" w:history="1">
        <w:r w:rsidRPr="00551D25">
          <w:rPr>
            <w:rStyle w:val="ab"/>
            <w:color w:val="auto"/>
            <w:sz w:val="28"/>
            <w:szCs w:val="28"/>
            <w:lang w:val="ru-RU"/>
          </w:rPr>
          <w:t>Большой советской энциклопедии</w:t>
        </w:r>
      </w:hyperlink>
      <w:r w:rsidRPr="00551D25">
        <w:rPr>
          <w:sz w:val="28"/>
          <w:szCs w:val="28"/>
        </w:rPr>
        <w:t> </w:t>
      </w:r>
      <w:r w:rsidRPr="00551D25">
        <w:rPr>
          <w:sz w:val="28"/>
          <w:szCs w:val="28"/>
          <w:lang w:val="ru-RU"/>
        </w:rPr>
        <w:t xml:space="preserve">первого издания). </w:t>
      </w:r>
    </w:p>
    <w:p w:rsidR="00551D25" w:rsidRPr="00551D25" w:rsidRDefault="00551D25" w:rsidP="00551D25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ru-RU"/>
        </w:rPr>
      </w:pPr>
      <w:r w:rsidRPr="00551D25">
        <w:rPr>
          <w:sz w:val="28"/>
          <w:szCs w:val="28"/>
          <w:lang w:val="ru-RU"/>
        </w:rPr>
        <w:t>Тогда</w:t>
      </w:r>
      <w:r w:rsidRPr="00551D25">
        <w:rPr>
          <w:sz w:val="28"/>
          <w:szCs w:val="28"/>
        </w:rPr>
        <w:t> </w:t>
      </w:r>
      <w:hyperlink r:id="rId35" w:tooltip="Иммунитет" w:history="1">
        <w:r w:rsidRPr="00551D25">
          <w:rPr>
            <w:rStyle w:val="ab"/>
            <w:color w:val="auto"/>
            <w:sz w:val="28"/>
            <w:szCs w:val="28"/>
            <w:lang w:val="ru-RU"/>
          </w:rPr>
          <w:t>иммунитет</w:t>
        </w:r>
      </w:hyperlink>
      <w:r w:rsidRPr="00551D25">
        <w:rPr>
          <w:sz w:val="28"/>
          <w:szCs w:val="28"/>
        </w:rPr>
        <w:t> </w:t>
      </w:r>
      <w:r w:rsidRPr="00551D25">
        <w:rPr>
          <w:sz w:val="28"/>
          <w:szCs w:val="28"/>
          <w:lang w:val="ru-RU"/>
        </w:rPr>
        <w:t>и</w:t>
      </w:r>
      <w:r w:rsidRPr="00551D25">
        <w:rPr>
          <w:sz w:val="28"/>
          <w:szCs w:val="28"/>
        </w:rPr>
        <w:t> </w:t>
      </w:r>
      <w:hyperlink r:id="rId36" w:tooltip="Гиперчувствительность" w:history="1">
        <w:r w:rsidRPr="00551D25">
          <w:rPr>
            <w:rStyle w:val="ab"/>
            <w:color w:val="auto"/>
            <w:sz w:val="28"/>
            <w:szCs w:val="28"/>
            <w:lang w:val="ru-RU"/>
          </w:rPr>
          <w:t>гиперчувствительность</w:t>
        </w:r>
      </w:hyperlink>
      <w:r w:rsidRPr="00551D25">
        <w:rPr>
          <w:sz w:val="28"/>
          <w:szCs w:val="28"/>
        </w:rPr>
        <w:t> </w:t>
      </w:r>
      <w:r w:rsidRPr="00551D25">
        <w:rPr>
          <w:sz w:val="28"/>
          <w:szCs w:val="28"/>
          <w:lang w:val="ru-RU"/>
        </w:rPr>
        <w:t xml:space="preserve">рассматривались как разные проявления одного и того же физиологического процесса, что нашло отражение в источниках начала </w:t>
      </w:r>
      <w:r w:rsidRPr="00551D25">
        <w:rPr>
          <w:sz w:val="28"/>
          <w:szCs w:val="28"/>
        </w:rPr>
        <w:t>XX</w:t>
      </w:r>
      <w:r w:rsidRPr="00551D25">
        <w:rPr>
          <w:sz w:val="28"/>
          <w:szCs w:val="28"/>
          <w:lang w:val="ru-RU"/>
        </w:rPr>
        <w:t xml:space="preserve"> века, когда «аллергия» и «иммунная реакция» рассматривались иногда как синонимы. Первоначальный отчёт о своей теории Пирке был оформлен в 1903 году. В 1911 году им было уточнено, что данный термин им был введён только к патологическим процессам относящимся к иммунологическим реакциям, а именно к тем, в которых участвует комплекс</w:t>
      </w:r>
      <w:r w:rsidRPr="00551D25">
        <w:rPr>
          <w:sz w:val="28"/>
          <w:szCs w:val="28"/>
        </w:rPr>
        <w:t> </w:t>
      </w:r>
      <w:hyperlink r:id="rId37" w:tooltip="Антиген" w:history="1">
        <w:r w:rsidRPr="00551D25">
          <w:rPr>
            <w:rStyle w:val="ab"/>
            <w:color w:val="auto"/>
            <w:sz w:val="28"/>
            <w:szCs w:val="28"/>
            <w:lang w:val="ru-RU"/>
          </w:rPr>
          <w:t>антиген</w:t>
        </w:r>
      </w:hyperlink>
      <w:r w:rsidRPr="00551D25">
        <w:rPr>
          <w:sz w:val="28"/>
          <w:szCs w:val="28"/>
          <w:lang w:val="ru-RU"/>
        </w:rPr>
        <w:t>-</w:t>
      </w:r>
      <w:hyperlink r:id="rId38" w:tooltip="Антитело" w:history="1">
        <w:r w:rsidRPr="00551D25">
          <w:rPr>
            <w:rStyle w:val="ab"/>
            <w:color w:val="auto"/>
            <w:sz w:val="28"/>
            <w:szCs w:val="28"/>
            <w:lang w:val="ru-RU"/>
          </w:rPr>
          <w:t>антитело</w:t>
        </w:r>
      </w:hyperlink>
      <w:bookmarkStart w:id="0" w:name="_GoBack"/>
      <w:bookmarkEnd w:id="0"/>
      <w:r w:rsidRPr="00551D25">
        <w:rPr>
          <w:sz w:val="28"/>
          <w:szCs w:val="28"/>
          <w:lang w:val="ru-RU"/>
        </w:rPr>
        <w:t>.</w:t>
      </w:r>
    </w:p>
    <w:p w:rsidR="00551D25" w:rsidRPr="00551D25" w:rsidRDefault="00551D25" w:rsidP="00551D25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ru-RU"/>
        </w:rPr>
      </w:pPr>
      <w:r w:rsidRPr="00551D25">
        <w:rPr>
          <w:sz w:val="28"/>
          <w:szCs w:val="28"/>
          <w:lang w:val="ru-RU"/>
        </w:rPr>
        <w:t xml:space="preserve">В дальнейшем, до второй половины </w:t>
      </w:r>
      <w:r w:rsidRPr="00551D25">
        <w:rPr>
          <w:sz w:val="28"/>
          <w:szCs w:val="28"/>
        </w:rPr>
        <w:t>XX</w:t>
      </w:r>
      <w:r w:rsidRPr="00551D25">
        <w:rPr>
          <w:sz w:val="28"/>
          <w:szCs w:val="28"/>
          <w:lang w:val="ru-RU"/>
        </w:rPr>
        <w:t xml:space="preserve"> века термином аллергия зачастую подменялось понимание анафилаксии, приписывая её к свойствам иммунитета, а не изменённой иммунной</w:t>
      </w:r>
      <w:r w:rsidRPr="00551D25">
        <w:rPr>
          <w:sz w:val="28"/>
          <w:szCs w:val="28"/>
        </w:rPr>
        <w:t> </w:t>
      </w:r>
      <w:hyperlink r:id="rId39" w:tooltip="Реактивность организма" w:history="1">
        <w:r w:rsidRPr="00551D25">
          <w:rPr>
            <w:rStyle w:val="ab"/>
            <w:color w:val="auto"/>
            <w:sz w:val="28"/>
            <w:szCs w:val="28"/>
            <w:lang w:val="ru-RU"/>
          </w:rPr>
          <w:t>реактивности</w:t>
        </w:r>
      </w:hyperlink>
      <w:r w:rsidRPr="00551D25">
        <w:rPr>
          <w:sz w:val="28"/>
          <w:szCs w:val="28"/>
          <w:lang w:val="ru-RU"/>
        </w:rPr>
        <w:t>, а иногда к ней причислялась и</w:t>
      </w:r>
      <w:r w:rsidRPr="00551D25">
        <w:rPr>
          <w:sz w:val="28"/>
          <w:szCs w:val="28"/>
        </w:rPr>
        <w:t> </w:t>
      </w:r>
      <w:hyperlink r:id="rId40" w:tooltip="Идиосинкразия" w:history="1">
        <w:r w:rsidRPr="00551D25">
          <w:rPr>
            <w:rStyle w:val="ab"/>
            <w:color w:val="auto"/>
            <w:sz w:val="28"/>
            <w:szCs w:val="28"/>
            <w:lang w:val="ru-RU"/>
          </w:rPr>
          <w:t>идиосинкразия</w:t>
        </w:r>
      </w:hyperlink>
      <w:r w:rsidRPr="00551D25">
        <w:rPr>
          <w:sz w:val="28"/>
          <w:szCs w:val="28"/>
          <w:lang w:val="ru-RU"/>
        </w:rPr>
        <w:t>. Подобное употребление термина, нашло отражение и в нарицательном его употреблении широкой публикой для обозначения отрицательного отношения к чему-либо или к кому-либо, вообще не имеющего никакого отношения к его прямому значению</w:t>
      </w:r>
      <w:hyperlink r:id="rId41" w:anchor="cite_note-_17122b1c4b4b423a-21" w:history="1">
        <w:r w:rsidRPr="00551D25">
          <w:rPr>
            <w:rStyle w:val="ab"/>
            <w:color w:val="auto"/>
            <w:sz w:val="28"/>
            <w:szCs w:val="28"/>
            <w:vertAlign w:val="superscript"/>
            <w:lang w:val="ru-RU"/>
          </w:rPr>
          <w:t>[21]</w:t>
        </w:r>
      </w:hyperlink>
      <w:r w:rsidRPr="00551D25">
        <w:rPr>
          <w:sz w:val="28"/>
          <w:szCs w:val="28"/>
          <w:lang w:val="ru-RU"/>
        </w:rPr>
        <w:t>.</w:t>
      </w:r>
    </w:p>
    <w:p w:rsidR="000A2868" w:rsidRPr="00AC0FF7" w:rsidRDefault="000A2868" w:rsidP="00236B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az-Latn-AZ"/>
        </w:rPr>
      </w:pPr>
      <w:r w:rsidRPr="00AC0FF7">
        <w:rPr>
          <w:rFonts w:ascii="Times New Roman" w:eastAsia="Calibri" w:hAnsi="Times New Roman" w:cs="Times New Roman"/>
          <w:sz w:val="28"/>
          <w:szCs w:val="28"/>
          <w:lang w:val="az-Latn-AZ"/>
        </w:rPr>
        <w:t xml:space="preserve">Аллергия </w:t>
      </w:r>
      <w:r w:rsidR="00236B9A">
        <w:rPr>
          <w:rFonts w:ascii="Times New Roman" w:eastAsia="Calibri" w:hAnsi="Times New Roman" w:cs="Times New Roman"/>
          <w:sz w:val="28"/>
          <w:szCs w:val="28"/>
        </w:rPr>
        <w:t>-</w:t>
      </w:r>
      <w:r w:rsidRPr="00AC0FF7">
        <w:rPr>
          <w:rFonts w:ascii="Times New Roman" w:eastAsia="Calibri" w:hAnsi="Times New Roman" w:cs="Times New Roman"/>
          <w:sz w:val="28"/>
          <w:szCs w:val="28"/>
          <w:lang w:val="az-Latn-AZ"/>
        </w:rPr>
        <w:t xml:space="preserve"> греческое слово, означающее действовать по-другому (</w:t>
      </w:r>
      <w:r w:rsidR="00236B9A">
        <w:rPr>
          <w:rFonts w:ascii="Times New Roman" w:eastAsia="Calibri" w:hAnsi="Times New Roman" w:cs="Times New Roman"/>
          <w:sz w:val="28"/>
          <w:szCs w:val="28"/>
        </w:rPr>
        <w:t>«</w:t>
      </w:r>
      <w:r w:rsidRPr="00AC0FF7">
        <w:rPr>
          <w:rFonts w:ascii="Times New Roman" w:eastAsia="Calibri" w:hAnsi="Times New Roman" w:cs="Times New Roman"/>
          <w:sz w:val="28"/>
          <w:szCs w:val="28"/>
          <w:lang w:val="az-Latn-AZ"/>
        </w:rPr>
        <w:t>Allos</w:t>
      </w:r>
      <w:r w:rsidR="00236B9A">
        <w:rPr>
          <w:rFonts w:ascii="Times New Roman" w:eastAsia="Calibri" w:hAnsi="Times New Roman" w:cs="Times New Roman"/>
          <w:sz w:val="28"/>
          <w:szCs w:val="28"/>
        </w:rPr>
        <w:t>»</w:t>
      </w:r>
      <w:r w:rsidRPr="00AC0FF7">
        <w:rPr>
          <w:rFonts w:ascii="Times New Roman" w:eastAsia="Calibri" w:hAnsi="Times New Roman" w:cs="Times New Roman"/>
          <w:sz w:val="28"/>
          <w:szCs w:val="28"/>
          <w:lang w:val="az-Latn-AZ"/>
        </w:rPr>
        <w:t xml:space="preserve"> </w:t>
      </w:r>
      <w:r w:rsidR="00236B9A">
        <w:rPr>
          <w:rFonts w:ascii="Times New Roman" w:eastAsia="Calibri" w:hAnsi="Times New Roman" w:cs="Times New Roman"/>
          <w:sz w:val="28"/>
          <w:szCs w:val="28"/>
        </w:rPr>
        <w:t>-</w:t>
      </w:r>
      <w:r w:rsidRPr="00AC0FF7">
        <w:rPr>
          <w:rFonts w:ascii="Times New Roman" w:eastAsia="Calibri" w:hAnsi="Times New Roman" w:cs="Times New Roman"/>
          <w:sz w:val="28"/>
          <w:szCs w:val="28"/>
          <w:lang w:val="az-Latn-AZ"/>
        </w:rPr>
        <w:t xml:space="preserve"> другой, </w:t>
      </w:r>
      <w:r w:rsidR="00236B9A">
        <w:rPr>
          <w:rFonts w:ascii="Times New Roman" w:eastAsia="Calibri" w:hAnsi="Times New Roman" w:cs="Times New Roman"/>
          <w:sz w:val="28"/>
          <w:szCs w:val="28"/>
        </w:rPr>
        <w:t>«</w:t>
      </w:r>
      <w:r w:rsidR="00236B9A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AC0FF7">
        <w:rPr>
          <w:rFonts w:ascii="Times New Roman" w:eastAsia="Calibri" w:hAnsi="Times New Roman" w:cs="Times New Roman"/>
          <w:sz w:val="28"/>
          <w:szCs w:val="28"/>
          <w:lang w:val="az-Latn-AZ"/>
        </w:rPr>
        <w:t>rgon</w:t>
      </w:r>
      <w:r w:rsidR="00236B9A">
        <w:rPr>
          <w:rFonts w:ascii="Times New Roman" w:eastAsia="Calibri" w:hAnsi="Times New Roman" w:cs="Times New Roman"/>
          <w:sz w:val="28"/>
          <w:szCs w:val="28"/>
          <w:lang w:val="az-Latn-AZ"/>
        </w:rPr>
        <w:t>”</w:t>
      </w:r>
      <w:r w:rsidRPr="00AC0FF7">
        <w:rPr>
          <w:rFonts w:ascii="Times New Roman" w:eastAsia="Calibri" w:hAnsi="Times New Roman" w:cs="Times New Roman"/>
          <w:sz w:val="28"/>
          <w:szCs w:val="28"/>
          <w:lang w:val="az-Latn-AZ"/>
        </w:rPr>
        <w:t xml:space="preserve"> </w:t>
      </w:r>
      <w:r w:rsidR="00236B9A">
        <w:rPr>
          <w:rFonts w:ascii="Times New Roman" w:eastAsia="Calibri" w:hAnsi="Times New Roman" w:cs="Times New Roman"/>
          <w:sz w:val="28"/>
          <w:szCs w:val="28"/>
          <w:lang w:val="az-Latn-AZ"/>
        </w:rPr>
        <w:t>-</w:t>
      </w:r>
      <w:r w:rsidRPr="00AC0FF7">
        <w:rPr>
          <w:rFonts w:ascii="Times New Roman" w:eastAsia="Calibri" w:hAnsi="Times New Roman" w:cs="Times New Roman"/>
          <w:sz w:val="28"/>
          <w:szCs w:val="28"/>
          <w:lang w:val="az-Latn-AZ"/>
        </w:rPr>
        <w:t xml:space="preserve"> действие). В развитии аллергических реакций участвуют два механизма: гуморальный и клеточный. Гуморальный механизм обусловлен образованием антител против антигена, а клеточный механизм осуществляется в присутствии иммунокомпетентных клеток.</w:t>
      </w:r>
    </w:p>
    <w:p w:rsidR="000A2868" w:rsidRPr="00AC0FF7" w:rsidRDefault="000A2868" w:rsidP="00236B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az-Latn-AZ"/>
        </w:rPr>
      </w:pPr>
      <w:r w:rsidRPr="00AC0FF7">
        <w:rPr>
          <w:rFonts w:ascii="Times New Roman" w:eastAsia="Calibri" w:hAnsi="Times New Roman" w:cs="Times New Roman"/>
          <w:sz w:val="28"/>
          <w:szCs w:val="28"/>
          <w:lang w:val="az-Latn-AZ"/>
        </w:rPr>
        <w:t>Аллергены (антигены) делятся на полные и неполные по природе, или истинные и ложные аллергены (детерминанты, отделенные от гаптенов-антигенов).</w:t>
      </w:r>
    </w:p>
    <w:p w:rsidR="000A2868" w:rsidRPr="00AC0FF7" w:rsidRDefault="000A2868" w:rsidP="00236B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az-Latn-AZ"/>
        </w:rPr>
      </w:pPr>
      <w:r w:rsidRPr="00AC0FF7">
        <w:rPr>
          <w:rFonts w:ascii="Times New Roman" w:eastAsia="Calibri" w:hAnsi="Times New Roman" w:cs="Times New Roman"/>
          <w:sz w:val="28"/>
          <w:szCs w:val="28"/>
          <w:lang w:val="az-Latn-AZ"/>
        </w:rPr>
        <w:lastRenderedPageBreak/>
        <w:t>Вещества, применяемые при тяжелой аллергии, по механизму действия делятся на 3 подгруппы:</w:t>
      </w:r>
    </w:p>
    <w:p w:rsidR="000A2868" w:rsidRPr="00AC0FF7" w:rsidRDefault="000A2868" w:rsidP="00236B9A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az-Latn-AZ"/>
        </w:rPr>
      </w:pPr>
      <w:r w:rsidRPr="00AC0FF7">
        <w:rPr>
          <w:rFonts w:ascii="Times New Roman" w:eastAsia="Calibri" w:hAnsi="Times New Roman" w:cs="Times New Roman"/>
          <w:sz w:val="28"/>
          <w:szCs w:val="28"/>
          <w:lang w:val="az-Latn-AZ"/>
        </w:rPr>
        <w:t>Повреждение сенсибилизированных токсинов и базофильных клеток</w:t>
      </w:r>
    </w:p>
    <w:p w:rsidR="000A2868" w:rsidRPr="00AC0FF7" w:rsidRDefault="000A2868" w:rsidP="00236B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az-Latn-AZ"/>
        </w:rPr>
      </w:pPr>
      <w:r w:rsidRPr="00AC0FF7">
        <w:rPr>
          <w:rFonts w:ascii="Times New Roman" w:eastAsia="Calibri" w:hAnsi="Times New Roman" w:cs="Times New Roman"/>
          <w:sz w:val="28"/>
          <w:szCs w:val="28"/>
          <w:lang w:val="az-Latn-AZ"/>
        </w:rPr>
        <w:t>Ингибиторы: кортизон, гидрокортизон, парциальный кромолин-натрий, кетотифен (1 мг), антиоксиданты.</w:t>
      </w:r>
    </w:p>
    <w:p w:rsidR="000A2868" w:rsidRPr="00AC0FF7" w:rsidRDefault="000A2868" w:rsidP="00236B9A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az-Latn-AZ"/>
        </w:rPr>
      </w:pPr>
      <w:r w:rsidRPr="00AC0FF7">
        <w:rPr>
          <w:rFonts w:ascii="Times New Roman" w:eastAsia="Calibri" w:hAnsi="Times New Roman" w:cs="Times New Roman"/>
          <w:sz w:val="28"/>
          <w:szCs w:val="28"/>
          <w:lang w:val="az-Latn-AZ"/>
        </w:rPr>
        <w:t>Предотвращает взаимодействие гистамина с гистаминочувствительными рецепторами.</w:t>
      </w:r>
    </w:p>
    <w:p w:rsidR="000A2868" w:rsidRPr="00AC0FF7" w:rsidRDefault="000A2868" w:rsidP="00236B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az-Latn-AZ"/>
        </w:rPr>
      </w:pPr>
      <w:r w:rsidRPr="00AC0FF7">
        <w:rPr>
          <w:rFonts w:ascii="Times New Roman" w:eastAsia="Calibri" w:hAnsi="Times New Roman" w:cs="Times New Roman"/>
          <w:sz w:val="28"/>
          <w:szCs w:val="28"/>
          <w:lang w:val="az-Latn-AZ"/>
        </w:rPr>
        <w:t>Состав: дифенгидрамин, дипразин, кетотифен, супрастин, диазолин, фенкарол, тавегил, кромолин-натрий, недокромил, сепрогептадин, перитол, бикарфен.</w:t>
      </w:r>
    </w:p>
    <w:p w:rsidR="000A2868" w:rsidRPr="00236B9A" w:rsidRDefault="000A2868" w:rsidP="00A83DEE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az-Latn-AZ"/>
        </w:rPr>
      </w:pPr>
      <w:r w:rsidRPr="00236B9A">
        <w:rPr>
          <w:rFonts w:ascii="Times New Roman" w:eastAsia="Calibri" w:hAnsi="Times New Roman" w:cs="Times New Roman"/>
          <w:sz w:val="28"/>
          <w:szCs w:val="28"/>
          <w:lang w:val="az-Latn-AZ"/>
        </w:rPr>
        <w:t>Вещества, устраняющие анафилактический шок: адреномиметики и</w:t>
      </w:r>
      <w:r w:rsidR="00236B9A" w:rsidRPr="00236B9A">
        <w:rPr>
          <w:rFonts w:ascii="Times New Roman" w:eastAsia="Calibri" w:hAnsi="Times New Roman" w:cs="Times New Roman"/>
          <w:sz w:val="28"/>
          <w:szCs w:val="28"/>
          <w:lang w:val="az-Latn-AZ"/>
        </w:rPr>
        <w:t xml:space="preserve"> </w:t>
      </w:r>
      <w:r w:rsidRPr="00236B9A">
        <w:rPr>
          <w:rFonts w:ascii="Times New Roman" w:eastAsia="Calibri" w:hAnsi="Times New Roman" w:cs="Times New Roman"/>
          <w:sz w:val="28"/>
          <w:szCs w:val="28"/>
          <w:lang w:val="az-Latn-AZ"/>
        </w:rPr>
        <w:t>бронходилататоры включают миотропные спазмолитики, включая адреналин и эфедрина гидрохлорид, и эуфиллин.</w:t>
      </w:r>
    </w:p>
    <w:p w:rsidR="000A2868" w:rsidRPr="00AC0FF7" w:rsidRDefault="000A2868" w:rsidP="00236B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az-Latn-AZ"/>
        </w:rPr>
      </w:pPr>
      <w:r w:rsidRPr="00AC0FF7">
        <w:rPr>
          <w:rFonts w:ascii="Times New Roman" w:eastAsia="Calibri" w:hAnsi="Times New Roman" w:cs="Times New Roman"/>
          <w:sz w:val="28"/>
          <w:szCs w:val="28"/>
          <w:lang w:val="az-Latn-AZ"/>
        </w:rPr>
        <w:t>Вещества, применяемые при медленно действующей аллергии (гиперчувствительность) делятся на подгруппы:</w:t>
      </w:r>
    </w:p>
    <w:p w:rsidR="000A2868" w:rsidRPr="00236B9A" w:rsidRDefault="000A2868" w:rsidP="0037659D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az-Latn-AZ"/>
        </w:rPr>
      </w:pPr>
      <w:r w:rsidRPr="00236B9A">
        <w:rPr>
          <w:rFonts w:ascii="Times New Roman" w:eastAsia="Calibri" w:hAnsi="Times New Roman" w:cs="Times New Roman"/>
          <w:sz w:val="28"/>
          <w:szCs w:val="28"/>
          <w:lang w:val="az-Latn-AZ"/>
        </w:rPr>
        <w:t>Иммуногены, подавляющие образование иммунных клеток</w:t>
      </w:r>
      <w:r w:rsidR="00236B9A" w:rsidRPr="00236B9A">
        <w:rPr>
          <w:rFonts w:ascii="Times New Roman" w:eastAsia="Calibri" w:hAnsi="Times New Roman" w:cs="Times New Roman"/>
          <w:sz w:val="28"/>
          <w:szCs w:val="28"/>
          <w:lang w:val="az-Latn-AZ"/>
        </w:rPr>
        <w:t xml:space="preserve">- </w:t>
      </w:r>
      <w:r w:rsidRPr="00236B9A">
        <w:rPr>
          <w:rFonts w:ascii="Times New Roman" w:eastAsia="Calibri" w:hAnsi="Times New Roman" w:cs="Times New Roman"/>
          <w:sz w:val="28"/>
          <w:szCs w:val="28"/>
          <w:lang w:val="az-Latn-AZ"/>
        </w:rPr>
        <w:t>иммунодепрессанты: азатиоприн, батридин, антилимфолин, циклоспорин-А, сандиммун 50 мг, сандиммун-неорал 25 мг.</w:t>
      </w:r>
    </w:p>
    <w:p w:rsidR="000A2868" w:rsidRPr="00236B9A" w:rsidRDefault="000A2868" w:rsidP="006F2BB5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az-Latn-AZ"/>
        </w:rPr>
      </w:pPr>
      <w:r w:rsidRPr="00236B9A">
        <w:rPr>
          <w:rFonts w:ascii="Times New Roman" w:eastAsia="Calibri" w:hAnsi="Times New Roman" w:cs="Times New Roman"/>
          <w:sz w:val="28"/>
          <w:szCs w:val="28"/>
          <w:lang w:val="az-Latn-AZ"/>
        </w:rPr>
        <w:t>Повреждение клеток (сенсибилизированных</w:t>
      </w:r>
      <w:r w:rsidR="00236B9A">
        <w:rPr>
          <w:rFonts w:ascii="Times New Roman" w:eastAsia="Calibri" w:hAnsi="Times New Roman" w:cs="Times New Roman"/>
          <w:sz w:val="28"/>
          <w:szCs w:val="28"/>
          <w:lang w:val="az-Latn-AZ"/>
        </w:rPr>
        <w:t xml:space="preserve"> </w:t>
      </w:r>
      <w:r w:rsidRPr="00236B9A">
        <w:rPr>
          <w:rFonts w:ascii="Times New Roman" w:eastAsia="Calibri" w:hAnsi="Times New Roman" w:cs="Times New Roman"/>
          <w:sz w:val="28"/>
          <w:szCs w:val="28"/>
          <w:lang w:val="az-Latn-AZ"/>
        </w:rPr>
        <w:t>тканей)</w:t>
      </w:r>
      <w:r w:rsidR="00236B9A" w:rsidRPr="00236B9A">
        <w:rPr>
          <w:rFonts w:ascii="Times New Roman" w:eastAsia="Calibri" w:hAnsi="Times New Roman" w:cs="Times New Roman"/>
          <w:sz w:val="28"/>
          <w:szCs w:val="28"/>
          <w:lang w:val="az-Latn-AZ"/>
        </w:rPr>
        <w:t xml:space="preserve"> </w:t>
      </w:r>
      <w:r w:rsidRPr="00236B9A">
        <w:rPr>
          <w:rFonts w:ascii="Times New Roman" w:eastAsia="Calibri" w:hAnsi="Times New Roman" w:cs="Times New Roman"/>
          <w:sz w:val="28"/>
          <w:szCs w:val="28"/>
          <w:lang w:val="az-Latn-AZ"/>
        </w:rPr>
        <w:t>стабилизаторы мембран, предотвращающие повреждение). Стероидные и нестероидные препараты, в том числе антиоксиданты, в том числе витамины Е, С, рутин, убиксинон.</w:t>
      </w:r>
    </w:p>
    <w:p w:rsidR="000A2868" w:rsidRPr="00AC0FF7" w:rsidRDefault="000A2868" w:rsidP="00236B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az-Latn-AZ"/>
        </w:rPr>
      </w:pPr>
      <w:r w:rsidRPr="00AC0FF7">
        <w:rPr>
          <w:rFonts w:ascii="Times New Roman" w:eastAsia="Calibri" w:hAnsi="Times New Roman" w:cs="Times New Roman"/>
          <w:sz w:val="28"/>
          <w:szCs w:val="28"/>
          <w:lang w:val="az-Latn-AZ"/>
        </w:rPr>
        <w:t>Гистамин относится к группе биологических аминов, гистидиндекарбоксилаза</w:t>
      </w:r>
      <w:r w:rsidR="00236B9A">
        <w:rPr>
          <w:rFonts w:ascii="Times New Roman" w:eastAsia="Calibri" w:hAnsi="Times New Roman" w:cs="Times New Roman"/>
          <w:sz w:val="28"/>
          <w:szCs w:val="28"/>
          <w:lang w:val="az-Latn-AZ"/>
        </w:rPr>
        <w:t xml:space="preserve"> </w:t>
      </w:r>
      <w:r w:rsidRPr="00AC0FF7">
        <w:rPr>
          <w:rFonts w:ascii="Times New Roman" w:eastAsia="Calibri" w:hAnsi="Times New Roman" w:cs="Times New Roman"/>
          <w:sz w:val="28"/>
          <w:szCs w:val="28"/>
          <w:lang w:val="az-Latn-AZ"/>
        </w:rPr>
        <w:t>образуется в результате декарбоксилирования гистидина в присутствии фермента. Неактивен в комбинированной форме. На фоне патологии количество свободного гистамина увеличивается относительно нормы и стимулирует чувствительные тканевые рецепторы Н</w:t>
      </w:r>
      <w:r w:rsidRPr="00236B9A">
        <w:rPr>
          <w:rFonts w:ascii="Times New Roman" w:eastAsia="Calibri" w:hAnsi="Times New Roman" w:cs="Times New Roman"/>
          <w:sz w:val="28"/>
          <w:szCs w:val="28"/>
          <w:vertAlign w:val="subscript"/>
          <w:lang w:val="az-Latn-AZ"/>
        </w:rPr>
        <w:t>1</w:t>
      </w:r>
      <w:r w:rsidRPr="00AC0FF7">
        <w:rPr>
          <w:rFonts w:ascii="Times New Roman" w:eastAsia="Calibri" w:hAnsi="Times New Roman" w:cs="Times New Roman"/>
          <w:sz w:val="28"/>
          <w:szCs w:val="28"/>
          <w:lang w:val="az-Latn-AZ"/>
        </w:rPr>
        <w:t>, Н</w:t>
      </w:r>
      <w:r w:rsidRPr="00236B9A">
        <w:rPr>
          <w:rFonts w:ascii="Times New Roman" w:eastAsia="Calibri" w:hAnsi="Times New Roman" w:cs="Times New Roman"/>
          <w:sz w:val="28"/>
          <w:szCs w:val="28"/>
          <w:vertAlign w:val="subscript"/>
          <w:lang w:val="az-Latn-AZ"/>
        </w:rPr>
        <w:t>2</w:t>
      </w:r>
      <w:r w:rsidRPr="00AC0FF7">
        <w:rPr>
          <w:rFonts w:ascii="Times New Roman" w:eastAsia="Calibri" w:hAnsi="Times New Roman" w:cs="Times New Roman"/>
          <w:sz w:val="28"/>
          <w:szCs w:val="28"/>
          <w:lang w:val="az-Latn-AZ"/>
        </w:rPr>
        <w:t xml:space="preserve"> и Н</w:t>
      </w:r>
      <w:r w:rsidRPr="00236B9A">
        <w:rPr>
          <w:rFonts w:ascii="Times New Roman" w:eastAsia="Calibri" w:hAnsi="Times New Roman" w:cs="Times New Roman"/>
          <w:sz w:val="28"/>
          <w:szCs w:val="28"/>
          <w:vertAlign w:val="subscript"/>
          <w:lang w:val="az-Latn-AZ"/>
        </w:rPr>
        <w:t>3</w:t>
      </w:r>
      <w:r w:rsidRPr="00AC0FF7">
        <w:rPr>
          <w:rFonts w:ascii="Times New Roman" w:eastAsia="Calibri" w:hAnsi="Times New Roman" w:cs="Times New Roman"/>
          <w:sz w:val="28"/>
          <w:szCs w:val="28"/>
          <w:lang w:val="az-Latn-AZ"/>
        </w:rPr>
        <w:t xml:space="preserve">. В результате увеличивается проницаемость капилляров, повышается тонус мышц бронхиальной и желудочно-кишечной систем, возникают спазмы. </w:t>
      </w:r>
      <w:r w:rsidRPr="00AC0FF7">
        <w:rPr>
          <w:rFonts w:ascii="Times New Roman" w:eastAsia="Calibri" w:hAnsi="Times New Roman" w:cs="Times New Roman"/>
          <w:sz w:val="28"/>
          <w:szCs w:val="28"/>
          <w:lang w:val="az-Latn-AZ"/>
        </w:rPr>
        <w:lastRenderedPageBreak/>
        <w:t>Отверстия артерий расширяются, отверстия вен сужаются. Учащается сердечный ритм, увеличивается выделение желудочного сока.</w:t>
      </w:r>
    </w:p>
    <w:p w:rsidR="000A2868" w:rsidRDefault="000A2868" w:rsidP="00236B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az-Latn-AZ"/>
        </w:rPr>
      </w:pPr>
      <w:r w:rsidRPr="00AC0FF7">
        <w:rPr>
          <w:rFonts w:ascii="Times New Roman" w:eastAsia="Calibri" w:hAnsi="Times New Roman" w:cs="Times New Roman"/>
          <w:sz w:val="28"/>
          <w:szCs w:val="28"/>
          <w:lang w:val="az-Latn-AZ"/>
        </w:rPr>
        <w:t>Н</w:t>
      </w:r>
      <w:r w:rsidRPr="00BD767E">
        <w:rPr>
          <w:rFonts w:ascii="Times New Roman" w:eastAsia="Calibri" w:hAnsi="Times New Roman" w:cs="Times New Roman"/>
          <w:sz w:val="28"/>
          <w:szCs w:val="28"/>
          <w:vertAlign w:val="subscript"/>
          <w:lang w:val="az-Latn-AZ"/>
        </w:rPr>
        <w:t>1</w:t>
      </w:r>
      <w:r w:rsidRPr="00AC0FF7">
        <w:rPr>
          <w:rFonts w:ascii="Times New Roman" w:eastAsia="Calibri" w:hAnsi="Times New Roman" w:cs="Times New Roman"/>
          <w:sz w:val="28"/>
          <w:szCs w:val="28"/>
          <w:lang w:val="az-Latn-AZ"/>
        </w:rPr>
        <w:t>-рецепторы расположены в мышцах кишечника, матки, бронхов и сосудов, участвуют в аллергических реакциях и иммунных процессах. Н</w:t>
      </w:r>
      <w:r w:rsidRPr="00BD767E">
        <w:rPr>
          <w:rFonts w:ascii="Times New Roman" w:eastAsia="Calibri" w:hAnsi="Times New Roman" w:cs="Times New Roman"/>
          <w:sz w:val="28"/>
          <w:szCs w:val="28"/>
          <w:vertAlign w:val="subscript"/>
          <w:lang w:val="az-Latn-AZ"/>
        </w:rPr>
        <w:t>2</w:t>
      </w:r>
      <w:r w:rsidRPr="00AC0FF7">
        <w:rPr>
          <w:rFonts w:ascii="Times New Roman" w:eastAsia="Calibri" w:hAnsi="Times New Roman" w:cs="Times New Roman"/>
          <w:sz w:val="28"/>
          <w:szCs w:val="28"/>
          <w:lang w:val="az-Latn-AZ"/>
        </w:rPr>
        <w:t>-рецепторы обнаружены в нейтрофилах, лейкоцитах (базофилах), Т-лимфоцитах, стволовых клетках, железах желудочного сока, частично в сосудистом сфинктере, сердце, а Н</w:t>
      </w:r>
      <w:r w:rsidRPr="00236B9A">
        <w:rPr>
          <w:rFonts w:ascii="Times New Roman" w:eastAsia="Calibri" w:hAnsi="Times New Roman" w:cs="Times New Roman"/>
          <w:sz w:val="28"/>
          <w:szCs w:val="28"/>
          <w:vertAlign w:val="subscript"/>
          <w:lang w:val="az-Latn-AZ"/>
        </w:rPr>
        <w:t>2</w:t>
      </w:r>
      <w:r w:rsidRPr="00AC0FF7">
        <w:rPr>
          <w:rFonts w:ascii="Times New Roman" w:eastAsia="Calibri" w:hAnsi="Times New Roman" w:cs="Times New Roman"/>
          <w:sz w:val="28"/>
          <w:szCs w:val="28"/>
          <w:lang w:val="az-Latn-AZ"/>
        </w:rPr>
        <w:t>-Н</w:t>
      </w:r>
      <w:r w:rsidRPr="00236B9A">
        <w:rPr>
          <w:rFonts w:ascii="Times New Roman" w:eastAsia="Calibri" w:hAnsi="Times New Roman" w:cs="Times New Roman"/>
          <w:sz w:val="28"/>
          <w:szCs w:val="28"/>
          <w:vertAlign w:val="subscript"/>
          <w:lang w:val="az-Latn-AZ"/>
        </w:rPr>
        <w:t>3</w:t>
      </w:r>
      <w:r w:rsidRPr="00AC0FF7">
        <w:rPr>
          <w:rFonts w:ascii="Times New Roman" w:eastAsia="Calibri" w:hAnsi="Times New Roman" w:cs="Times New Roman"/>
          <w:sz w:val="28"/>
          <w:szCs w:val="28"/>
          <w:lang w:val="az-Latn-AZ"/>
        </w:rPr>
        <w:t>-рецепторы слабо функционируют в ЦНС.</w:t>
      </w:r>
    </w:p>
    <w:p w:rsidR="000A2868" w:rsidRPr="00AC0FF7" w:rsidRDefault="000A2868" w:rsidP="00236B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Хотя гистамин впервые был получен из продуктов распада белков в 1876 г., только в 1917-1929 гг. было обнаружено, что он выделяется из клеток при аллергии, ожогах и воспалении. В последующие годы (1935-1938) появилась идея создания антигистаминных препаратов. Начиная с 1960-х годов были синтезированы вещества, относящиеся к этой группе, и изучен механизм их действия.</w:t>
      </w:r>
    </w:p>
    <w:p w:rsidR="000A2868" w:rsidRPr="00AC0FF7" w:rsidRDefault="000A2868" w:rsidP="00236B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az-Latn-AZ"/>
        </w:rPr>
      </w:pPr>
      <w:r w:rsidRPr="00AC0FF7">
        <w:rPr>
          <w:rFonts w:ascii="Times New Roman" w:eastAsia="Calibri" w:hAnsi="Times New Roman" w:cs="Times New Roman"/>
          <w:sz w:val="28"/>
          <w:szCs w:val="28"/>
          <w:lang w:val="az-Latn-AZ"/>
        </w:rPr>
        <w:t>Антигистаминные препараты делятся на 2 группы: вещества, блокирующие Н</w:t>
      </w:r>
      <w:r w:rsidRPr="00236B9A">
        <w:rPr>
          <w:rFonts w:ascii="Times New Roman" w:eastAsia="Calibri" w:hAnsi="Times New Roman" w:cs="Times New Roman"/>
          <w:sz w:val="28"/>
          <w:szCs w:val="28"/>
          <w:vertAlign w:val="subscript"/>
          <w:lang w:val="az-Latn-AZ"/>
        </w:rPr>
        <w:t>1</w:t>
      </w:r>
      <w:r w:rsidRPr="00AC0FF7">
        <w:rPr>
          <w:rFonts w:ascii="Times New Roman" w:eastAsia="Calibri" w:hAnsi="Times New Roman" w:cs="Times New Roman"/>
          <w:sz w:val="28"/>
          <w:szCs w:val="28"/>
          <w:lang w:val="az-Latn-AZ"/>
        </w:rPr>
        <w:t>- и Н</w:t>
      </w:r>
      <w:r w:rsidRPr="00236B9A">
        <w:rPr>
          <w:rFonts w:ascii="Times New Roman" w:eastAsia="Calibri" w:hAnsi="Times New Roman" w:cs="Times New Roman"/>
          <w:sz w:val="28"/>
          <w:szCs w:val="28"/>
          <w:vertAlign w:val="subscript"/>
          <w:lang w:val="az-Latn-AZ"/>
        </w:rPr>
        <w:t>2</w:t>
      </w:r>
      <w:r w:rsidRPr="00AC0FF7">
        <w:rPr>
          <w:rFonts w:ascii="Times New Roman" w:eastAsia="Calibri" w:hAnsi="Times New Roman" w:cs="Times New Roman"/>
          <w:sz w:val="28"/>
          <w:szCs w:val="28"/>
          <w:lang w:val="az-Latn-AZ"/>
        </w:rPr>
        <w:t>-рецепторы.</w:t>
      </w:r>
    </w:p>
    <w:p w:rsidR="000A2868" w:rsidRPr="00AC0FF7" w:rsidRDefault="000A2868" w:rsidP="007E05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az-Latn-AZ"/>
        </w:rPr>
      </w:pPr>
      <w:r w:rsidRPr="00AC0FF7">
        <w:rPr>
          <w:rFonts w:ascii="Times New Roman" w:eastAsia="Calibri" w:hAnsi="Times New Roman" w:cs="Times New Roman"/>
          <w:sz w:val="28"/>
          <w:szCs w:val="28"/>
          <w:lang w:val="az-Latn-AZ"/>
        </w:rPr>
        <w:t>Вещества, блокирующие Н</w:t>
      </w:r>
      <w:r w:rsidRPr="007E052D">
        <w:rPr>
          <w:rFonts w:ascii="Times New Roman" w:eastAsia="Calibri" w:hAnsi="Times New Roman" w:cs="Times New Roman"/>
          <w:sz w:val="28"/>
          <w:szCs w:val="28"/>
          <w:vertAlign w:val="subscript"/>
          <w:lang w:val="az-Latn-AZ"/>
        </w:rPr>
        <w:t>1</w:t>
      </w:r>
      <w:r w:rsidRPr="00AC0FF7">
        <w:rPr>
          <w:rFonts w:ascii="Times New Roman" w:eastAsia="Calibri" w:hAnsi="Times New Roman" w:cs="Times New Roman"/>
          <w:sz w:val="28"/>
          <w:szCs w:val="28"/>
          <w:lang w:val="az-Latn-AZ"/>
        </w:rPr>
        <w:t>-рецепторы, по химической структуре делятся на следующие группы:</w:t>
      </w:r>
    </w:p>
    <w:p w:rsidR="000A2868" w:rsidRDefault="000A2868" w:rsidP="007E052D">
      <w:pPr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az-Latn-AZ"/>
        </w:rPr>
      </w:pPr>
      <w:r w:rsidRPr="00AC0FF7">
        <w:rPr>
          <w:rFonts w:ascii="Times New Roman" w:eastAsia="Calibri" w:hAnsi="Times New Roman" w:cs="Times New Roman"/>
          <w:sz w:val="28"/>
          <w:szCs w:val="28"/>
          <w:lang w:val="az-Latn-AZ"/>
        </w:rPr>
        <w:t>Производные этилендиамина (супрастин и др.):</w:t>
      </w:r>
    </w:p>
    <w:p w:rsidR="000A2868" w:rsidRDefault="000A2868" w:rsidP="007E052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az-Latn-AZ"/>
        </w:rPr>
      </w:pPr>
      <w:r>
        <w:object w:dxaOrig="2775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pt;height:79.5pt" o:ole="">
            <v:imagedata r:id="rId42" o:title=""/>
          </v:shape>
          <o:OLEObject Type="Embed" ProgID="ISISServer" ShapeID="_x0000_i1025" DrawAspect="Content" ObjectID="_1711729821" r:id="rId43"/>
        </w:object>
      </w:r>
    </w:p>
    <w:p w:rsidR="000A2868" w:rsidRPr="00AC0FF7" w:rsidRDefault="007E052D" w:rsidP="007E05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az-Latn-AZ"/>
        </w:rPr>
      </w:pPr>
      <w:r>
        <w:rPr>
          <w:rFonts w:ascii="Times New Roman" w:eastAsia="Calibri" w:hAnsi="Times New Roman" w:cs="Times New Roman"/>
          <w:sz w:val="28"/>
          <w:szCs w:val="28"/>
          <w:lang w:val="az-Latn-AZ"/>
        </w:rPr>
        <w:t xml:space="preserve"> R</w:t>
      </w:r>
      <w:r w:rsidR="000A2868" w:rsidRPr="00AC0FF7">
        <w:rPr>
          <w:rFonts w:ascii="Times New Roman" w:eastAsia="Calibri" w:hAnsi="Times New Roman" w:cs="Times New Roman"/>
          <w:sz w:val="28"/>
          <w:szCs w:val="28"/>
          <w:vertAlign w:val="subscript"/>
          <w:lang w:val="az-Latn-AZ"/>
        </w:rPr>
        <w:t>1</w:t>
      </w:r>
      <w:r w:rsidR="000A2868" w:rsidRPr="00AC0FF7">
        <w:rPr>
          <w:rFonts w:ascii="Times New Roman" w:eastAsia="Calibri" w:hAnsi="Times New Roman" w:cs="Times New Roman"/>
          <w:sz w:val="28"/>
          <w:szCs w:val="28"/>
          <w:lang w:val="az-Latn-AZ"/>
        </w:rPr>
        <w:t>- фенильный (и его производные) или тиофеновый радикалы;</w:t>
      </w:r>
    </w:p>
    <w:p w:rsidR="000A2868" w:rsidRPr="00AC0FF7" w:rsidRDefault="000A2868" w:rsidP="007E05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az-Latn-AZ"/>
        </w:rPr>
      </w:pPr>
      <w:r w:rsidRPr="00AC0FF7">
        <w:rPr>
          <w:rFonts w:ascii="Times New Roman" w:eastAsia="Calibri" w:hAnsi="Times New Roman" w:cs="Times New Roman"/>
          <w:sz w:val="28"/>
          <w:szCs w:val="28"/>
          <w:lang w:val="az-Latn-AZ"/>
        </w:rPr>
        <w:t>R</w:t>
      </w:r>
      <w:r w:rsidRPr="007E052D">
        <w:rPr>
          <w:rFonts w:ascii="Times New Roman" w:eastAsia="Calibri" w:hAnsi="Times New Roman" w:cs="Times New Roman"/>
          <w:sz w:val="28"/>
          <w:szCs w:val="28"/>
          <w:vertAlign w:val="subscript"/>
          <w:lang w:val="az-Latn-AZ"/>
        </w:rPr>
        <w:t>2</w:t>
      </w:r>
      <w:r w:rsidRPr="00AC0FF7">
        <w:rPr>
          <w:rFonts w:ascii="Times New Roman" w:eastAsia="Calibri" w:hAnsi="Times New Roman" w:cs="Times New Roman"/>
          <w:sz w:val="28"/>
          <w:szCs w:val="28"/>
          <w:lang w:val="az-Latn-AZ"/>
        </w:rPr>
        <w:t>- фенильные или пиридильные радикалы</w:t>
      </w:r>
    </w:p>
    <w:p w:rsidR="000A2868" w:rsidRDefault="000A2868" w:rsidP="007E052D">
      <w:pPr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az-Latn-AZ"/>
        </w:rPr>
      </w:pPr>
      <w:r w:rsidRPr="00AC0FF7">
        <w:rPr>
          <w:rFonts w:ascii="Times New Roman" w:eastAsia="Calibri" w:hAnsi="Times New Roman" w:cs="Times New Roman"/>
          <w:sz w:val="28"/>
          <w:szCs w:val="28"/>
          <w:lang w:val="az-Latn-AZ"/>
        </w:rPr>
        <w:t>Производные простых эфиров диметиламиноэтанола (дифенгидрамин, дифенгидринат):</w:t>
      </w:r>
    </w:p>
    <w:p w:rsidR="000A2868" w:rsidRPr="00AC0FF7" w:rsidRDefault="000A2868" w:rsidP="007E052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az-Latn-AZ"/>
        </w:rPr>
      </w:pPr>
      <w:r>
        <w:object w:dxaOrig="2714" w:dyaOrig="1080">
          <v:shape id="_x0000_i1026" type="#_x0000_t75" style="width:154.5pt;height:60.75pt" o:ole="">
            <v:imagedata r:id="rId44" o:title=""/>
          </v:shape>
          <o:OLEObject Type="Embed" ProgID="ISISServer" ShapeID="_x0000_i1026" DrawAspect="Content" ObjectID="_1711729822" r:id="rId45"/>
        </w:object>
      </w:r>
    </w:p>
    <w:p w:rsidR="000A2868" w:rsidRPr="00AC0FF7" w:rsidRDefault="000A2868" w:rsidP="007E05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az-Latn-AZ"/>
        </w:rPr>
      </w:pPr>
      <w:r w:rsidRPr="00AC0FF7">
        <w:rPr>
          <w:rFonts w:ascii="Times New Roman" w:eastAsia="Calibri" w:hAnsi="Times New Roman" w:cs="Times New Roman"/>
          <w:sz w:val="28"/>
          <w:szCs w:val="28"/>
          <w:lang w:val="az-Latn-AZ"/>
        </w:rPr>
        <w:lastRenderedPageBreak/>
        <w:t>R</w:t>
      </w:r>
      <w:r w:rsidRPr="007E052D">
        <w:rPr>
          <w:rFonts w:ascii="Times New Roman" w:eastAsia="Calibri" w:hAnsi="Times New Roman" w:cs="Times New Roman"/>
          <w:sz w:val="28"/>
          <w:szCs w:val="28"/>
          <w:vertAlign w:val="subscript"/>
          <w:lang w:val="az-Latn-AZ"/>
        </w:rPr>
        <w:t>1</w:t>
      </w:r>
      <w:r w:rsidRPr="00AC0FF7">
        <w:rPr>
          <w:rFonts w:ascii="Times New Roman" w:eastAsia="Calibri" w:hAnsi="Times New Roman" w:cs="Times New Roman"/>
          <w:sz w:val="28"/>
          <w:szCs w:val="28"/>
          <w:lang w:val="az-Latn-AZ"/>
        </w:rPr>
        <w:t>- фенил, п-хлор (бром) фенильные радикалы;</w:t>
      </w:r>
    </w:p>
    <w:p w:rsidR="000A2868" w:rsidRPr="00AC0FF7" w:rsidRDefault="000A2868" w:rsidP="007E05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az-Latn-AZ"/>
        </w:rPr>
      </w:pPr>
      <w:r w:rsidRPr="00AC0FF7">
        <w:rPr>
          <w:rFonts w:ascii="Times New Roman" w:eastAsia="Calibri" w:hAnsi="Times New Roman" w:cs="Times New Roman"/>
          <w:sz w:val="28"/>
          <w:szCs w:val="28"/>
          <w:lang w:val="az-Latn-AZ"/>
        </w:rPr>
        <w:t>R</w:t>
      </w:r>
      <w:r w:rsidRPr="007E052D">
        <w:rPr>
          <w:rFonts w:ascii="Times New Roman" w:eastAsia="Calibri" w:hAnsi="Times New Roman" w:cs="Times New Roman"/>
          <w:sz w:val="28"/>
          <w:szCs w:val="28"/>
          <w:vertAlign w:val="subscript"/>
          <w:lang w:val="az-Latn-AZ"/>
        </w:rPr>
        <w:t>2</w:t>
      </w:r>
      <w:r w:rsidRPr="00AC0FF7">
        <w:rPr>
          <w:rFonts w:ascii="Times New Roman" w:eastAsia="Calibri" w:hAnsi="Times New Roman" w:cs="Times New Roman"/>
          <w:sz w:val="28"/>
          <w:szCs w:val="28"/>
          <w:lang w:val="az-Latn-AZ"/>
        </w:rPr>
        <w:t>- фенильный, пиридильный радикалы;</w:t>
      </w:r>
    </w:p>
    <w:p w:rsidR="000A2868" w:rsidRPr="00AC0FF7" w:rsidRDefault="000A2868" w:rsidP="007E05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az-Latn-AZ"/>
        </w:rPr>
      </w:pPr>
      <w:r w:rsidRPr="00AC0FF7">
        <w:rPr>
          <w:rFonts w:ascii="Times New Roman" w:eastAsia="Calibri" w:hAnsi="Times New Roman" w:cs="Times New Roman"/>
          <w:sz w:val="28"/>
          <w:szCs w:val="28"/>
          <w:lang w:val="az-Latn-AZ"/>
        </w:rPr>
        <w:t>R</w:t>
      </w:r>
      <w:r w:rsidRPr="007E052D">
        <w:rPr>
          <w:rFonts w:ascii="Times New Roman" w:eastAsia="Calibri" w:hAnsi="Times New Roman" w:cs="Times New Roman"/>
          <w:sz w:val="28"/>
          <w:szCs w:val="28"/>
          <w:vertAlign w:val="subscript"/>
          <w:lang w:val="az-Latn-AZ"/>
        </w:rPr>
        <w:t>3</w:t>
      </w:r>
      <w:r w:rsidRPr="00AC0FF7">
        <w:rPr>
          <w:rFonts w:ascii="Times New Roman" w:eastAsia="Calibri" w:hAnsi="Times New Roman" w:cs="Times New Roman"/>
          <w:sz w:val="28"/>
          <w:szCs w:val="28"/>
          <w:lang w:val="az-Latn-AZ"/>
        </w:rPr>
        <w:t>- водород или метильная группа.</w:t>
      </w:r>
    </w:p>
    <w:p w:rsidR="000A2868" w:rsidRDefault="000A2868" w:rsidP="007E052D">
      <w:pPr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az-Latn-AZ"/>
        </w:rPr>
      </w:pPr>
      <w:r w:rsidRPr="00AC0FF7">
        <w:rPr>
          <w:rFonts w:ascii="Times New Roman" w:eastAsia="Calibri" w:hAnsi="Times New Roman" w:cs="Times New Roman"/>
          <w:sz w:val="28"/>
          <w:szCs w:val="28"/>
          <w:lang w:val="az-Latn-AZ"/>
        </w:rPr>
        <w:t>Производные пиперазина (цетиризин, циннаризин, меклозин):</w:t>
      </w:r>
    </w:p>
    <w:p w:rsidR="000A2868" w:rsidRPr="00AC0FF7" w:rsidRDefault="000A2868" w:rsidP="007E052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az-Latn-AZ"/>
        </w:rPr>
      </w:pPr>
      <w:r>
        <w:object w:dxaOrig="2775" w:dyaOrig="1695">
          <v:shape id="_x0000_i1027" type="#_x0000_t75" style="width:156pt;height:95.25pt" o:ole="">
            <v:imagedata r:id="rId46" o:title=""/>
          </v:shape>
          <o:OLEObject Type="Embed" ProgID="ISISServer" ShapeID="_x0000_i1027" DrawAspect="Content" ObjectID="_1711729823" r:id="rId47"/>
        </w:object>
      </w:r>
    </w:p>
    <w:p w:rsidR="000A2868" w:rsidRPr="00AC0FF7" w:rsidRDefault="000A2868" w:rsidP="007E05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az-Latn-AZ"/>
        </w:rPr>
      </w:pPr>
      <w:r w:rsidRPr="00AC0FF7">
        <w:rPr>
          <w:rFonts w:ascii="Times New Roman" w:eastAsia="Calibri" w:hAnsi="Times New Roman" w:cs="Times New Roman"/>
          <w:sz w:val="28"/>
          <w:szCs w:val="28"/>
          <w:lang w:val="az-Latn-AZ"/>
        </w:rPr>
        <w:t>R</w:t>
      </w:r>
      <w:r w:rsidRPr="007E052D">
        <w:rPr>
          <w:rFonts w:ascii="Times New Roman" w:eastAsia="Calibri" w:hAnsi="Times New Roman" w:cs="Times New Roman"/>
          <w:sz w:val="28"/>
          <w:szCs w:val="28"/>
          <w:vertAlign w:val="subscript"/>
          <w:lang w:val="az-Latn-AZ"/>
        </w:rPr>
        <w:t>1</w:t>
      </w:r>
      <w:r w:rsidR="00BD767E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Pr="00AC0FF7">
        <w:rPr>
          <w:rFonts w:ascii="Times New Roman" w:eastAsia="Calibri" w:hAnsi="Times New Roman" w:cs="Times New Roman"/>
          <w:sz w:val="28"/>
          <w:szCs w:val="28"/>
          <w:lang w:val="az-Latn-AZ"/>
        </w:rPr>
        <w:t>-</w:t>
      </w:r>
      <w:r w:rsidR="00BD76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C0FF7">
        <w:rPr>
          <w:rFonts w:ascii="Times New Roman" w:eastAsia="Calibri" w:hAnsi="Times New Roman" w:cs="Times New Roman"/>
          <w:sz w:val="28"/>
          <w:szCs w:val="28"/>
          <w:lang w:val="az-Latn-AZ"/>
        </w:rPr>
        <w:t>фенильные или п-фторфенильные радикалы;</w:t>
      </w:r>
    </w:p>
    <w:p w:rsidR="000A2868" w:rsidRPr="00AC0FF7" w:rsidRDefault="000A2868" w:rsidP="007E05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az-Latn-AZ"/>
        </w:rPr>
      </w:pPr>
      <w:r w:rsidRPr="00AC0FF7">
        <w:rPr>
          <w:rFonts w:ascii="Times New Roman" w:eastAsia="Calibri" w:hAnsi="Times New Roman" w:cs="Times New Roman"/>
          <w:sz w:val="28"/>
          <w:szCs w:val="28"/>
          <w:lang w:val="az-Latn-AZ"/>
        </w:rPr>
        <w:t>R</w:t>
      </w:r>
      <w:r w:rsidRPr="007E052D">
        <w:rPr>
          <w:rFonts w:ascii="Times New Roman" w:eastAsia="Calibri" w:hAnsi="Times New Roman" w:cs="Times New Roman"/>
          <w:sz w:val="28"/>
          <w:szCs w:val="28"/>
          <w:vertAlign w:val="subscript"/>
          <w:lang w:val="az-Latn-AZ"/>
        </w:rPr>
        <w:t>2</w:t>
      </w:r>
      <w:r w:rsidR="00BD767E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Pr="00AC0FF7">
        <w:rPr>
          <w:rFonts w:ascii="Times New Roman" w:eastAsia="Calibri" w:hAnsi="Times New Roman" w:cs="Times New Roman"/>
          <w:sz w:val="28"/>
          <w:szCs w:val="28"/>
          <w:lang w:val="az-Latn-AZ"/>
        </w:rPr>
        <w:t>-</w:t>
      </w:r>
      <w:r w:rsidR="00BD76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C0FF7">
        <w:rPr>
          <w:rFonts w:ascii="Times New Roman" w:eastAsia="Calibri" w:hAnsi="Times New Roman" w:cs="Times New Roman"/>
          <w:sz w:val="28"/>
          <w:szCs w:val="28"/>
          <w:lang w:val="az-Latn-AZ"/>
        </w:rPr>
        <w:t>метильные, циннамильные радикалы.</w:t>
      </w:r>
    </w:p>
    <w:p w:rsidR="000A2868" w:rsidRPr="00712F34" w:rsidRDefault="000A2868" w:rsidP="007E052D">
      <w:pPr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az-Latn-AZ"/>
        </w:rPr>
      </w:pPr>
      <w:r w:rsidRPr="00AC0FF7">
        <w:rPr>
          <w:rFonts w:ascii="Times New Roman" w:eastAsia="Calibri" w:hAnsi="Times New Roman" w:cs="Times New Roman"/>
          <w:sz w:val="28"/>
          <w:szCs w:val="28"/>
          <w:lang w:val="az-Latn-AZ"/>
        </w:rPr>
        <w:t>Производные 10-алкилфенотиазина (дипразин, меквитазин):</w:t>
      </w:r>
      <w:r w:rsidRPr="00AC0FF7">
        <w:rPr>
          <w:rFonts w:ascii="Times New Roman" w:eastAsia="Calibri" w:hAnsi="Times New Roman" w:cs="Times New Roman"/>
          <w:sz w:val="28"/>
          <w:szCs w:val="28"/>
          <w:lang w:val="az-Latn-AZ"/>
        </w:rPr>
        <w:tab/>
      </w:r>
    </w:p>
    <w:p w:rsidR="000A2868" w:rsidRPr="00AC0FF7" w:rsidRDefault="000A2868" w:rsidP="007E052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az-Latn-AZ"/>
        </w:rPr>
      </w:pPr>
      <w:r>
        <w:object w:dxaOrig="2295" w:dyaOrig="2520">
          <v:shape id="_x0000_i1028" type="#_x0000_t75" style="width:114.75pt;height:126.75pt" o:ole="">
            <v:imagedata r:id="rId48" o:title=""/>
          </v:shape>
          <o:OLEObject Type="Embed" ProgID="ISISServer" ShapeID="_x0000_i1028" DrawAspect="Content" ObjectID="_1711729824" r:id="rId49"/>
        </w:object>
      </w:r>
    </w:p>
    <w:p w:rsidR="000A2868" w:rsidRPr="00AC0FF7" w:rsidRDefault="000A2868" w:rsidP="007E05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az-Latn-AZ"/>
        </w:rPr>
      </w:pPr>
      <w:r w:rsidRPr="00AC0FF7">
        <w:rPr>
          <w:rFonts w:ascii="Times New Roman" w:eastAsia="Calibri" w:hAnsi="Times New Roman" w:cs="Times New Roman"/>
          <w:sz w:val="28"/>
          <w:szCs w:val="28"/>
          <w:lang w:val="az-Latn-AZ"/>
        </w:rPr>
        <w:t>R</w:t>
      </w:r>
      <w:r w:rsidRPr="007E052D">
        <w:rPr>
          <w:rFonts w:ascii="Times New Roman" w:eastAsia="Calibri" w:hAnsi="Times New Roman" w:cs="Times New Roman"/>
          <w:sz w:val="28"/>
          <w:szCs w:val="28"/>
          <w:vertAlign w:val="subscript"/>
          <w:lang w:val="az-Latn-AZ"/>
        </w:rPr>
        <w:t>1</w:t>
      </w:r>
      <w:r w:rsidRPr="00AC0FF7">
        <w:rPr>
          <w:rFonts w:ascii="Times New Roman" w:eastAsia="Calibri" w:hAnsi="Times New Roman" w:cs="Times New Roman"/>
          <w:sz w:val="28"/>
          <w:szCs w:val="28"/>
          <w:lang w:val="az-Latn-AZ"/>
        </w:rPr>
        <w:t>, R</w:t>
      </w:r>
      <w:r w:rsidRPr="007E052D">
        <w:rPr>
          <w:rFonts w:ascii="Times New Roman" w:eastAsia="Calibri" w:hAnsi="Times New Roman" w:cs="Times New Roman"/>
          <w:sz w:val="28"/>
          <w:szCs w:val="28"/>
          <w:vertAlign w:val="subscript"/>
          <w:lang w:val="az-Latn-AZ"/>
        </w:rPr>
        <w:t>2</w:t>
      </w:r>
      <w:r w:rsidRPr="00AC0FF7">
        <w:rPr>
          <w:rFonts w:ascii="Times New Roman" w:eastAsia="Calibri" w:hAnsi="Times New Roman" w:cs="Times New Roman"/>
          <w:sz w:val="28"/>
          <w:szCs w:val="28"/>
          <w:lang w:val="az-Latn-AZ"/>
        </w:rPr>
        <w:t>, R</w:t>
      </w:r>
      <w:r w:rsidRPr="007E052D">
        <w:rPr>
          <w:rFonts w:ascii="Times New Roman" w:eastAsia="Calibri" w:hAnsi="Times New Roman" w:cs="Times New Roman"/>
          <w:sz w:val="28"/>
          <w:szCs w:val="28"/>
          <w:vertAlign w:val="subscript"/>
          <w:lang w:val="az-Latn-AZ"/>
        </w:rPr>
        <w:t>3</w:t>
      </w:r>
      <w:r w:rsidRPr="00AC0FF7">
        <w:rPr>
          <w:rFonts w:ascii="Times New Roman" w:eastAsia="Calibri" w:hAnsi="Times New Roman" w:cs="Times New Roman"/>
          <w:sz w:val="28"/>
          <w:szCs w:val="28"/>
          <w:lang w:val="az-Latn-AZ"/>
        </w:rPr>
        <w:t xml:space="preserve"> - атом водорода, метильный, этиловый, бутильный радикалы.</w:t>
      </w:r>
    </w:p>
    <w:p w:rsidR="000A2868" w:rsidRDefault="007E052D" w:rsidP="007E052D">
      <w:pPr>
        <w:tabs>
          <w:tab w:val="left" w:pos="4230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az-Latn-AZ"/>
        </w:rPr>
      </w:pPr>
      <w:r>
        <w:rPr>
          <w:rFonts w:ascii="Times New Roman" w:eastAsia="Calibri" w:hAnsi="Times New Roman" w:cs="Times New Roman"/>
          <w:sz w:val="28"/>
          <w:szCs w:val="28"/>
          <w:lang w:val="az-Latn-AZ"/>
        </w:rPr>
        <w:t xml:space="preserve">5. </w:t>
      </w:r>
      <w:r w:rsidR="000A2868" w:rsidRPr="00AC0FF7">
        <w:rPr>
          <w:rFonts w:ascii="Times New Roman" w:eastAsia="Calibri" w:hAnsi="Times New Roman" w:cs="Times New Roman"/>
          <w:sz w:val="28"/>
          <w:szCs w:val="28"/>
          <w:lang w:val="az-Latn-AZ"/>
        </w:rPr>
        <w:t>Циклогептановые производные пипери</w:t>
      </w:r>
      <w:r>
        <w:rPr>
          <w:rFonts w:ascii="Times New Roman" w:eastAsia="Calibri" w:hAnsi="Times New Roman" w:cs="Times New Roman"/>
          <w:sz w:val="28"/>
          <w:szCs w:val="28"/>
          <w:lang w:val="az-Latn-AZ"/>
        </w:rPr>
        <w:softHyphen/>
      </w:r>
      <w:r w:rsidR="000A2868" w:rsidRPr="00AC0FF7">
        <w:rPr>
          <w:rFonts w:ascii="Times New Roman" w:eastAsia="Calibri" w:hAnsi="Times New Roman" w:cs="Times New Roman"/>
          <w:sz w:val="28"/>
          <w:szCs w:val="28"/>
          <w:lang w:val="az-Latn-AZ"/>
        </w:rPr>
        <w:t>динили</w:t>
      </w:r>
      <w:r>
        <w:rPr>
          <w:rFonts w:ascii="Times New Roman" w:eastAsia="Calibri" w:hAnsi="Times New Roman" w:cs="Times New Roman"/>
          <w:sz w:val="28"/>
          <w:szCs w:val="28"/>
          <w:lang w:val="az-Latn-AZ"/>
        </w:rPr>
        <w:softHyphen/>
      </w:r>
      <w:r>
        <w:rPr>
          <w:rFonts w:ascii="Times New Roman" w:eastAsia="Calibri" w:hAnsi="Times New Roman" w:cs="Times New Roman"/>
          <w:sz w:val="28"/>
          <w:szCs w:val="28"/>
          <w:lang w:val="az-Latn-AZ"/>
        </w:rPr>
        <w:softHyphen/>
      </w:r>
      <w:r w:rsidR="000A2868" w:rsidRPr="00AC0FF7">
        <w:rPr>
          <w:rFonts w:ascii="Times New Roman" w:eastAsia="Calibri" w:hAnsi="Times New Roman" w:cs="Times New Roman"/>
          <w:sz w:val="28"/>
          <w:szCs w:val="28"/>
          <w:lang w:val="az-Latn-AZ"/>
        </w:rPr>
        <w:t>дена и его кон</w:t>
      </w:r>
      <w:r>
        <w:rPr>
          <w:rFonts w:ascii="Times New Roman" w:eastAsia="Calibri" w:hAnsi="Times New Roman" w:cs="Times New Roman"/>
          <w:sz w:val="28"/>
          <w:szCs w:val="28"/>
          <w:lang w:val="az-Latn-AZ"/>
        </w:rPr>
        <w:softHyphen/>
      </w:r>
      <w:r w:rsidR="000A2868" w:rsidRPr="00AC0FF7">
        <w:rPr>
          <w:rFonts w:ascii="Times New Roman" w:eastAsia="Calibri" w:hAnsi="Times New Roman" w:cs="Times New Roman"/>
          <w:sz w:val="28"/>
          <w:szCs w:val="28"/>
          <w:lang w:val="az-Latn-AZ"/>
        </w:rPr>
        <w:t>ден</w:t>
      </w:r>
      <w:r>
        <w:rPr>
          <w:rFonts w:ascii="Times New Roman" w:eastAsia="Calibri" w:hAnsi="Times New Roman" w:cs="Times New Roman"/>
          <w:sz w:val="28"/>
          <w:szCs w:val="28"/>
          <w:lang w:val="az-Latn-AZ"/>
        </w:rPr>
        <w:softHyphen/>
      </w:r>
      <w:r w:rsidR="000A2868" w:rsidRPr="00AC0FF7">
        <w:rPr>
          <w:rFonts w:ascii="Times New Roman" w:eastAsia="Calibri" w:hAnsi="Times New Roman" w:cs="Times New Roman"/>
          <w:sz w:val="28"/>
          <w:szCs w:val="28"/>
          <w:lang w:val="az-Latn-AZ"/>
        </w:rPr>
        <w:t>си</w:t>
      </w:r>
      <w:r>
        <w:rPr>
          <w:rFonts w:ascii="Times New Roman" w:eastAsia="Calibri" w:hAnsi="Times New Roman" w:cs="Times New Roman"/>
          <w:sz w:val="28"/>
          <w:szCs w:val="28"/>
          <w:lang w:val="az-Latn-AZ"/>
        </w:rPr>
        <w:softHyphen/>
      </w:r>
      <w:r w:rsidR="000A2868" w:rsidRPr="00AC0FF7">
        <w:rPr>
          <w:rFonts w:ascii="Times New Roman" w:eastAsia="Calibri" w:hAnsi="Times New Roman" w:cs="Times New Roman"/>
          <w:sz w:val="28"/>
          <w:szCs w:val="28"/>
          <w:lang w:val="az-Latn-AZ"/>
        </w:rPr>
        <w:t>ро</w:t>
      </w:r>
      <w:r>
        <w:rPr>
          <w:rFonts w:ascii="Times New Roman" w:eastAsia="Calibri" w:hAnsi="Times New Roman" w:cs="Times New Roman"/>
          <w:sz w:val="28"/>
          <w:szCs w:val="28"/>
          <w:lang w:val="az-Latn-AZ"/>
        </w:rPr>
        <w:softHyphen/>
      </w:r>
      <w:r w:rsidR="000A2868" w:rsidRPr="00AC0FF7">
        <w:rPr>
          <w:rFonts w:ascii="Times New Roman" w:eastAsia="Calibri" w:hAnsi="Times New Roman" w:cs="Times New Roman"/>
          <w:sz w:val="28"/>
          <w:szCs w:val="28"/>
          <w:lang w:val="az-Latn-AZ"/>
        </w:rPr>
        <w:t>ванные системы (ципрогептадин, лоратадин):</w:t>
      </w:r>
    </w:p>
    <w:p w:rsidR="000A2868" w:rsidRPr="00AC0FF7" w:rsidRDefault="000A2868" w:rsidP="007E052D">
      <w:pPr>
        <w:tabs>
          <w:tab w:val="left" w:pos="4230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az-Latn-AZ"/>
        </w:rPr>
      </w:pPr>
      <w:r>
        <w:object w:dxaOrig="1140" w:dyaOrig="2820">
          <v:shape id="_x0000_i1029" type="#_x0000_t75" style="width:57pt;height:141pt" o:ole="">
            <v:imagedata r:id="rId50" o:title=""/>
          </v:shape>
          <o:OLEObject Type="Embed" ProgID="ISISServer" ShapeID="_x0000_i1029" DrawAspect="Content" ObjectID="_1711729825" r:id="rId51"/>
        </w:object>
      </w:r>
    </w:p>
    <w:p w:rsidR="000A2868" w:rsidRPr="00AC0FF7" w:rsidRDefault="000A2868" w:rsidP="007E05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az-Latn-AZ"/>
        </w:rPr>
      </w:pPr>
      <w:r w:rsidRPr="00AC0FF7">
        <w:rPr>
          <w:rFonts w:ascii="Times New Roman" w:eastAsia="Calibri" w:hAnsi="Times New Roman" w:cs="Times New Roman"/>
          <w:sz w:val="28"/>
          <w:szCs w:val="28"/>
          <w:lang w:val="az-Latn-AZ"/>
        </w:rPr>
        <w:t>R-метильные, карбоксильные радикалы.</w:t>
      </w:r>
    </w:p>
    <w:p w:rsidR="000A2868" w:rsidRPr="00FA3A52" w:rsidRDefault="007E052D" w:rsidP="007E052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az-Latn-AZ"/>
        </w:rPr>
      </w:pPr>
      <w:r>
        <w:rPr>
          <w:rFonts w:ascii="Times New Roman" w:eastAsia="Calibri" w:hAnsi="Times New Roman" w:cs="Times New Roman"/>
          <w:sz w:val="28"/>
          <w:szCs w:val="28"/>
          <w:lang w:val="az-Latn-AZ"/>
        </w:rPr>
        <w:t xml:space="preserve">6. </w:t>
      </w:r>
      <w:r w:rsidR="000A2868" w:rsidRPr="00AC0FF7">
        <w:rPr>
          <w:rFonts w:ascii="Times New Roman" w:eastAsia="Calibri" w:hAnsi="Times New Roman" w:cs="Times New Roman"/>
          <w:sz w:val="28"/>
          <w:szCs w:val="28"/>
          <w:lang w:val="az-Latn-AZ"/>
        </w:rPr>
        <w:t>Производные хинуклид</w:t>
      </w:r>
      <w:r w:rsidRPr="007E052D">
        <w:rPr>
          <w:rFonts w:ascii="Times New Roman" w:eastAsia="Calibri" w:hAnsi="Times New Roman" w:cs="Times New Roman"/>
          <w:sz w:val="28"/>
          <w:szCs w:val="28"/>
        </w:rPr>
        <w:t>ина</w:t>
      </w:r>
      <w:r w:rsidR="000A2868" w:rsidRPr="00AC0FF7">
        <w:rPr>
          <w:rFonts w:ascii="Times New Roman" w:eastAsia="Calibri" w:hAnsi="Times New Roman" w:cs="Times New Roman"/>
          <w:sz w:val="28"/>
          <w:szCs w:val="28"/>
          <w:lang w:val="az-Latn-AZ"/>
        </w:rPr>
        <w:t xml:space="preserve"> (фенкарол, бикарфен):</w:t>
      </w:r>
    </w:p>
    <w:p w:rsidR="000A2868" w:rsidRPr="00AC0FF7" w:rsidRDefault="000A2868" w:rsidP="007E052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az-Latn-AZ"/>
        </w:rPr>
      </w:pPr>
      <w:r>
        <w:object w:dxaOrig="3285" w:dyaOrig="2280">
          <v:shape id="_x0000_i1030" type="#_x0000_t75" style="width:164.25pt;height:114pt" o:ole="">
            <v:imagedata r:id="rId52" o:title=""/>
          </v:shape>
          <o:OLEObject Type="Embed" ProgID="ISISServer" ShapeID="_x0000_i1030" DrawAspect="Content" ObjectID="_1711729826" r:id="rId53"/>
        </w:object>
      </w:r>
    </w:p>
    <w:p w:rsidR="000A2868" w:rsidRPr="00AC0FF7" w:rsidRDefault="000A2868" w:rsidP="007E05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az-Latn-AZ"/>
        </w:rPr>
      </w:pPr>
      <w:r w:rsidRPr="00AC0FF7">
        <w:rPr>
          <w:rFonts w:ascii="Times New Roman" w:eastAsia="Calibri" w:hAnsi="Times New Roman" w:cs="Times New Roman"/>
          <w:sz w:val="28"/>
          <w:szCs w:val="28"/>
          <w:lang w:val="az-Latn-AZ"/>
        </w:rPr>
        <w:t>R</w:t>
      </w:r>
      <w:r w:rsidRPr="007E052D">
        <w:rPr>
          <w:rFonts w:ascii="Times New Roman" w:eastAsia="Calibri" w:hAnsi="Times New Roman" w:cs="Times New Roman"/>
          <w:sz w:val="28"/>
          <w:szCs w:val="28"/>
          <w:vertAlign w:val="subscript"/>
          <w:lang w:val="az-Latn-AZ"/>
        </w:rPr>
        <w:t>1</w:t>
      </w:r>
      <w:r w:rsidRPr="00AC0FF7">
        <w:rPr>
          <w:rFonts w:ascii="Times New Roman" w:eastAsia="Calibri" w:hAnsi="Times New Roman" w:cs="Times New Roman"/>
          <w:sz w:val="28"/>
          <w:szCs w:val="28"/>
          <w:lang w:val="az-Latn-AZ"/>
        </w:rPr>
        <w:t>, R</w:t>
      </w:r>
      <w:r w:rsidRPr="007E052D">
        <w:rPr>
          <w:rFonts w:ascii="Times New Roman" w:eastAsia="Calibri" w:hAnsi="Times New Roman" w:cs="Times New Roman"/>
          <w:sz w:val="28"/>
          <w:szCs w:val="28"/>
          <w:vertAlign w:val="subscript"/>
          <w:lang w:val="az-Latn-AZ"/>
        </w:rPr>
        <w:t xml:space="preserve">2 </w:t>
      </w:r>
      <w:r w:rsidRPr="00AC0FF7">
        <w:rPr>
          <w:rFonts w:ascii="Times New Roman" w:eastAsia="Calibri" w:hAnsi="Times New Roman" w:cs="Times New Roman"/>
          <w:sz w:val="28"/>
          <w:szCs w:val="28"/>
          <w:lang w:val="az-Latn-AZ"/>
        </w:rPr>
        <w:t>- атом водорода, метильные радикалы.</w:t>
      </w:r>
    </w:p>
    <w:p w:rsidR="000A2868" w:rsidRDefault="007E052D" w:rsidP="007E052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az-Latn-AZ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 </w:t>
      </w:r>
      <w:r w:rsidR="000A2868" w:rsidRPr="00AC0FF7">
        <w:rPr>
          <w:rFonts w:ascii="Times New Roman" w:eastAsia="Calibri" w:hAnsi="Times New Roman" w:cs="Times New Roman"/>
          <w:sz w:val="28"/>
          <w:szCs w:val="28"/>
          <w:lang w:val="az-Latn-AZ"/>
        </w:rPr>
        <w:t>Производные тетрагидрокарболина (диазолин, димебон):</w:t>
      </w:r>
    </w:p>
    <w:p w:rsidR="000A2868" w:rsidRPr="00AC0FF7" w:rsidRDefault="000A2868" w:rsidP="007E052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az-Latn-AZ"/>
        </w:rPr>
      </w:pPr>
      <w:r>
        <w:object w:dxaOrig="3405" w:dyaOrig="1785">
          <v:shape id="_x0000_i1031" type="#_x0000_t75" style="width:170.25pt;height:89.25pt" o:ole="">
            <v:imagedata r:id="rId54" o:title=""/>
          </v:shape>
          <o:OLEObject Type="Embed" ProgID="ISISServer" ShapeID="_x0000_i1031" DrawAspect="Content" ObjectID="_1711729827" r:id="rId55"/>
        </w:object>
      </w:r>
    </w:p>
    <w:p w:rsidR="000A2868" w:rsidRPr="00AC0FF7" w:rsidRDefault="000A2868" w:rsidP="007E05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az-Latn-AZ"/>
        </w:rPr>
      </w:pPr>
      <w:r w:rsidRPr="00AC0FF7">
        <w:rPr>
          <w:rFonts w:ascii="Times New Roman" w:eastAsia="Calibri" w:hAnsi="Times New Roman" w:cs="Times New Roman"/>
          <w:sz w:val="28"/>
          <w:szCs w:val="28"/>
          <w:lang w:val="az-Latn-AZ"/>
        </w:rPr>
        <w:t>R</w:t>
      </w:r>
      <w:r w:rsidRPr="007E052D">
        <w:rPr>
          <w:rFonts w:ascii="Times New Roman" w:eastAsia="Calibri" w:hAnsi="Times New Roman" w:cs="Times New Roman"/>
          <w:sz w:val="28"/>
          <w:szCs w:val="28"/>
          <w:vertAlign w:val="subscript"/>
          <w:lang w:val="az-Latn-AZ"/>
        </w:rPr>
        <w:t xml:space="preserve">1 </w:t>
      </w:r>
      <w:r w:rsidRPr="00AC0FF7">
        <w:rPr>
          <w:rFonts w:ascii="Times New Roman" w:eastAsia="Calibri" w:hAnsi="Times New Roman" w:cs="Times New Roman"/>
          <w:sz w:val="28"/>
          <w:szCs w:val="28"/>
          <w:lang w:val="az-Latn-AZ"/>
        </w:rPr>
        <w:t>- атом водорода, метильный радикал;</w:t>
      </w:r>
    </w:p>
    <w:p w:rsidR="000A2868" w:rsidRPr="00AC0FF7" w:rsidRDefault="000A2868" w:rsidP="007E05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az-Latn-AZ"/>
        </w:rPr>
      </w:pPr>
      <w:r w:rsidRPr="00AC0FF7">
        <w:rPr>
          <w:rFonts w:ascii="Times New Roman" w:eastAsia="Calibri" w:hAnsi="Times New Roman" w:cs="Times New Roman"/>
          <w:sz w:val="28"/>
          <w:szCs w:val="28"/>
          <w:lang w:val="az-Latn-AZ"/>
        </w:rPr>
        <w:t>R</w:t>
      </w:r>
      <w:r w:rsidRPr="007E052D">
        <w:rPr>
          <w:rFonts w:ascii="Times New Roman" w:eastAsia="Calibri" w:hAnsi="Times New Roman" w:cs="Times New Roman"/>
          <w:sz w:val="28"/>
          <w:szCs w:val="28"/>
          <w:vertAlign w:val="subscript"/>
          <w:lang w:val="az-Latn-AZ"/>
        </w:rPr>
        <w:t>2</w:t>
      </w:r>
      <w:r w:rsidRPr="00AC0FF7">
        <w:rPr>
          <w:rFonts w:ascii="Times New Roman" w:eastAsia="Calibri" w:hAnsi="Times New Roman" w:cs="Times New Roman"/>
          <w:sz w:val="28"/>
          <w:szCs w:val="28"/>
          <w:lang w:val="az-Latn-AZ"/>
        </w:rPr>
        <w:t>-бензильный, метилпиридилэтильный радикалы.</w:t>
      </w:r>
    </w:p>
    <w:p w:rsidR="000A2868" w:rsidRPr="00F2563E" w:rsidRDefault="007E052D" w:rsidP="007E052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az-Latn-AZ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8. </w:t>
      </w:r>
      <w:r w:rsidR="000A2868" w:rsidRPr="00AC0FF7">
        <w:rPr>
          <w:rFonts w:ascii="Times New Roman" w:eastAsia="Calibri" w:hAnsi="Times New Roman" w:cs="Times New Roman"/>
          <w:sz w:val="28"/>
          <w:szCs w:val="28"/>
          <w:lang w:val="az-Latn-AZ"/>
        </w:rPr>
        <w:t>Производные пиперидина (терфенадин, фексофенадин):</w:t>
      </w:r>
    </w:p>
    <w:p w:rsidR="000A2868" w:rsidRPr="00AC0FF7" w:rsidRDefault="000A2868" w:rsidP="007E052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az-Latn-AZ"/>
        </w:rPr>
      </w:pPr>
      <w:r>
        <w:object w:dxaOrig="3750" w:dyaOrig="1395">
          <v:shape id="_x0000_i1032" type="#_x0000_t75" style="width:187.5pt;height:69.75pt" o:ole="">
            <v:imagedata r:id="rId56" o:title=""/>
          </v:shape>
          <o:OLEObject Type="Embed" ProgID="ISISServer" ShapeID="_x0000_i1032" DrawAspect="Content" ObjectID="_1711729828" r:id="rId57"/>
        </w:object>
      </w:r>
    </w:p>
    <w:p w:rsidR="000A2868" w:rsidRPr="00AC0FF7" w:rsidRDefault="000A2868" w:rsidP="007E05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az-Latn-AZ"/>
        </w:rPr>
      </w:pPr>
      <w:r w:rsidRPr="00AC0FF7">
        <w:rPr>
          <w:rFonts w:ascii="Times New Roman" w:eastAsia="Calibri" w:hAnsi="Times New Roman" w:cs="Times New Roman"/>
          <w:sz w:val="28"/>
          <w:szCs w:val="28"/>
          <w:lang w:val="az-Latn-AZ"/>
        </w:rPr>
        <w:t>Производные R-бутилфенила.</w:t>
      </w:r>
    </w:p>
    <w:p w:rsidR="006941FE" w:rsidRDefault="000A2868" w:rsidP="007E05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az-Latn-AZ"/>
        </w:rPr>
      </w:pPr>
      <w:r w:rsidRPr="00AC0FF7">
        <w:rPr>
          <w:rFonts w:ascii="Times New Roman" w:eastAsia="Calibri" w:hAnsi="Times New Roman" w:cs="Times New Roman"/>
          <w:sz w:val="28"/>
          <w:szCs w:val="28"/>
          <w:lang w:val="az-Latn-AZ"/>
        </w:rPr>
        <w:t>Кроме того, гист</w:t>
      </w:r>
      <w:r w:rsidR="007E052D">
        <w:rPr>
          <w:rFonts w:ascii="Times New Roman" w:eastAsia="Calibri" w:hAnsi="Times New Roman" w:cs="Times New Roman"/>
          <w:sz w:val="28"/>
          <w:szCs w:val="28"/>
        </w:rPr>
        <w:t>а</w:t>
      </w:r>
      <w:r w:rsidRPr="00AC0FF7">
        <w:rPr>
          <w:rFonts w:ascii="Times New Roman" w:eastAsia="Calibri" w:hAnsi="Times New Roman" w:cs="Times New Roman"/>
          <w:sz w:val="28"/>
          <w:szCs w:val="28"/>
          <w:lang w:val="az-Latn-AZ"/>
        </w:rPr>
        <w:t>глобулин, нейтрализующий гистамин (блокирует Н</w:t>
      </w:r>
      <w:r w:rsidRPr="007E052D">
        <w:rPr>
          <w:rFonts w:ascii="Times New Roman" w:eastAsia="Calibri" w:hAnsi="Times New Roman" w:cs="Times New Roman"/>
          <w:sz w:val="28"/>
          <w:szCs w:val="28"/>
          <w:vertAlign w:val="subscript"/>
          <w:lang w:val="az-Latn-AZ"/>
        </w:rPr>
        <w:t>1</w:t>
      </w:r>
      <w:r w:rsidRPr="00AC0FF7">
        <w:rPr>
          <w:rFonts w:ascii="Times New Roman" w:eastAsia="Calibri" w:hAnsi="Times New Roman" w:cs="Times New Roman"/>
          <w:sz w:val="28"/>
          <w:szCs w:val="28"/>
          <w:lang w:val="az-Latn-AZ"/>
        </w:rPr>
        <w:t>-рецепторы), кетотифен (задитен) и др., замедляющи</w:t>
      </w:r>
      <w:r w:rsidR="006941FE">
        <w:rPr>
          <w:rFonts w:ascii="Times New Roman" w:eastAsia="Calibri" w:hAnsi="Times New Roman" w:cs="Times New Roman"/>
          <w:sz w:val="28"/>
          <w:szCs w:val="28"/>
        </w:rPr>
        <w:t>е</w:t>
      </w:r>
      <w:r w:rsidRPr="00AC0FF7">
        <w:rPr>
          <w:rFonts w:ascii="Times New Roman" w:eastAsia="Calibri" w:hAnsi="Times New Roman" w:cs="Times New Roman"/>
          <w:sz w:val="28"/>
          <w:szCs w:val="28"/>
          <w:lang w:val="az-Latn-AZ"/>
        </w:rPr>
        <w:t xml:space="preserve"> высвобождение гистамина из стволовых клеток. </w:t>
      </w:r>
    </w:p>
    <w:p w:rsidR="000A2868" w:rsidRDefault="000A2868" w:rsidP="007E05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az-Latn-AZ"/>
        </w:rPr>
      </w:pPr>
      <w:r w:rsidRPr="00AC0FF7">
        <w:rPr>
          <w:rFonts w:ascii="Times New Roman" w:eastAsia="Calibri" w:hAnsi="Times New Roman" w:cs="Times New Roman"/>
          <w:sz w:val="28"/>
          <w:szCs w:val="28"/>
          <w:lang w:val="az-Latn-AZ"/>
        </w:rPr>
        <w:t>К веществам, блокирующим Н</w:t>
      </w:r>
      <w:r w:rsidRPr="006941FE">
        <w:rPr>
          <w:rFonts w:ascii="Times New Roman" w:eastAsia="Calibri" w:hAnsi="Times New Roman" w:cs="Times New Roman"/>
          <w:sz w:val="28"/>
          <w:szCs w:val="28"/>
          <w:vertAlign w:val="subscript"/>
          <w:lang w:val="az-Latn-AZ"/>
        </w:rPr>
        <w:t>2</w:t>
      </w:r>
      <w:r w:rsidRPr="00AC0FF7">
        <w:rPr>
          <w:rFonts w:ascii="Times New Roman" w:eastAsia="Calibri" w:hAnsi="Times New Roman" w:cs="Times New Roman"/>
          <w:sz w:val="28"/>
          <w:szCs w:val="28"/>
          <w:lang w:val="az-Latn-AZ"/>
        </w:rPr>
        <w:t>-рецепторы, относятся фамотидин, ранитидин, низатидин, циметидин, роксатидин и другие</w:t>
      </w:r>
      <w:r w:rsidR="006941FE">
        <w:rPr>
          <w:rFonts w:ascii="Times New Roman" w:eastAsia="Calibri" w:hAnsi="Times New Roman" w:cs="Times New Roman"/>
          <w:sz w:val="28"/>
          <w:szCs w:val="28"/>
        </w:rPr>
        <w:t xml:space="preserve"> препараты</w:t>
      </w:r>
      <w:r w:rsidRPr="00AC0FF7">
        <w:rPr>
          <w:rFonts w:ascii="Times New Roman" w:eastAsia="Calibri" w:hAnsi="Times New Roman" w:cs="Times New Roman"/>
          <w:sz w:val="28"/>
          <w:szCs w:val="28"/>
          <w:lang w:val="az-Latn-AZ"/>
        </w:rPr>
        <w:t>.</w:t>
      </w:r>
    </w:p>
    <w:p w:rsidR="00BD767E" w:rsidRPr="00AC0FF7" w:rsidRDefault="00BD767E" w:rsidP="007E05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az-Latn-AZ"/>
        </w:rPr>
      </w:pPr>
    </w:p>
    <w:p w:rsidR="000A2868" w:rsidRDefault="000A2868" w:rsidP="007E052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Гистамин дигидрохлорид - Гистамин дигидрохлорид</w:t>
      </w:r>
    </w:p>
    <w:p w:rsidR="00BD767E" w:rsidRDefault="00BD767E" w:rsidP="007E052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6941FE" w:rsidRDefault="000A2868" w:rsidP="007E05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Гистамин (Histamine) </w:t>
      </w:r>
      <w:r w:rsidR="00BD767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биологический амин, образующийся в организме в результате биосинтеза, где он соединяется. Высвобождается из клеток при ожогах, воспалительных и аллергических реакциях, при анафилактическом шоке. Так, гистамин образуется при различных патологических процессах и </w:t>
      </w:r>
      <w:r>
        <w:rPr>
          <w:rFonts w:ascii="Times New Roman" w:hAnsi="Times New Roman" w:cs="Times New Roman"/>
          <w:sz w:val="28"/>
          <w:szCs w:val="28"/>
          <w:lang w:val="az-Latn-AZ"/>
        </w:rPr>
        <w:lastRenderedPageBreak/>
        <w:t xml:space="preserve">при приеме некоторых лекарств. Гистамин расширяет капилляры, уменьшает способность мышц сокращаться, увеличивает секрецию соляной кислоты в желудке и вызывает аллергические реакции. Повышенная секреция гистамина в организме возникает не только в результате различных патологических процессов, но и в результате приема ряда лекарственных препаратов. </w:t>
      </w:r>
    </w:p>
    <w:p w:rsidR="000A2868" w:rsidRDefault="000A2868" w:rsidP="007E05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Поэтому эти препараты также вызывают аллергические реакции. Гистамина дигидрохлорид применяют при лечении некоторых заболеваний аллергического происхождения.</w:t>
      </w:r>
    </w:p>
    <w:p w:rsidR="000A2868" w:rsidRDefault="000A2868" w:rsidP="007E05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Гистамин впервые был получен в 1876 г. из продуктов распада белков. Биосинтез его происходит в организме, но для его получения используют микробиологический метод (в присутствии палочек). Гистамин получают декарбоксилированием α-аминокислоты гистидина:</w:t>
      </w:r>
    </w:p>
    <w:p w:rsidR="000A2868" w:rsidRDefault="000A2868" w:rsidP="007E05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en-GB" w:eastAsia="en-GB"/>
        </w:rPr>
        <mc:AlternateContent>
          <mc:Choice Requires="wpc">
            <w:drawing>
              <wp:inline distT="0" distB="0" distL="0" distR="0">
                <wp:extent cx="5648325" cy="842645"/>
                <wp:effectExtent l="0" t="0" r="2540" b="0"/>
                <wp:docPr id="189" name="Полотно 1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28" name="Line 133"/>
                        <wps:cNvCnPr>
                          <a:cxnSpLocks noChangeShapeType="1"/>
                        </wps:cNvCnPr>
                        <wps:spPr bwMode="auto">
                          <a:xfrm flipH="1">
                            <a:off x="569595" y="466725"/>
                            <a:ext cx="154305" cy="889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13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96850" y="466725"/>
                            <a:ext cx="153670" cy="889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135"/>
                        <wps:cNvCnPr>
                          <a:cxnSpLocks noChangeShapeType="1"/>
                        </wps:cNvCnPr>
                        <wps:spPr bwMode="auto">
                          <a:xfrm flipV="1">
                            <a:off x="196850" y="238760"/>
                            <a:ext cx="0" cy="22796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136"/>
                        <wps:cNvCnPr>
                          <a:cxnSpLocks noChangeShapeType="1"/>
                        </wps:cNvCnPr>
                        <wps:spPr bwMode="auto">
                          <a:xfrm flipV="1">
                            <a:off x="243840" y="260985"/>
                            <a:ext cx="0" cy="18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273050" y="162560"/>
                            <a:ext cx="45085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723900" y="162560"/>
                            <a:ext cx="0" cy="30416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139"/>
                        <wps:cNvCnPr>
                          <a:cxnSpLocks noChangeShapeType="1"/>
                        </wps:cNvCnPr>
                        <wps:spPr bwMode="auto">
                          <a:xfrm flipV="1">
                            <a:off x="676275" y="192405"/>
                            <a:ext cx="0" cy="2438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723900" y="162560"/>
                            <a:ext cx="2514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1242060" y="162560"/>
                            <a:ext cx="10287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1555115" y="162560"/>
                            <a:ext cx="9334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1381125" y="238125"/>
                            <a:ext cx="0" cy="1276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144"/>
                        <wps:cNvCnPr>
                          <a:cxnSpLocks noChangeShapeType="1"/>
                        </wps:cNvCnPr>
                        <wps:spPr bwMode="auto">
                          <a:xfrm flipH="1">
                            <a:off x="3417570" y="466725"/>
                            <a:ext cx="154305" cy="889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14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044825" y="466725"/>
                            <a:ext cx="153670" cy="889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146"/>
                        <wps:cNvCnPr>
                          <a:cxnSpLocks noChangeShapeType="1"/>
                        </wps:cNvCnPr>
                        <wps:spPr bwMode="auto">
                          <a:xfrm flipV="1">
                            <a:off x="3044825" y="238760"/>
                            <a:ext cx="0" cy="22796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147"/>
                        <wps:cNvCnPr>
                          <a:cxnSpLocks noChangeShapeType="1"/>
                        </wps:cNvCnPr>
                        <wps:spPr bwMode="auto">
                          <a:xfrm flipV="1">
                            <a:off x="3091815" y="260985"/>
                            <a:ext cx="0" cy="18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3121025" y="162560"/>
                            <a:ext cx="45085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3571875" y="162560"/>
                            <a:ext cx="0" cy="30416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150"/>
                        <wps:cNvCnPr>
                          <a:cxnSpLocks noChangeShapeType="1"/>
                        </wps:cNvCnPr>
                        <wps:spPr bwMode="auto">
                          <a:xfrm flipV="1">
                            <a:off x="3524250" y="192405"/>
                            <a:ext cx="0" cy="2438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3571875" y="162560"/>
                            <a:ext cx="2514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4090035" y="162560"/>
                            <a:ext cx="10350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4460240" y="161925"/>
                            <a:ext cx="13906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Freeform 154"/>
                        <wps:cNvSpPr>
                          <a:spLocks/>
                        </wps:cNvSpPr>
                        <wps:spPr bwMode="auto">
                          <a:xfrm>
                            <a:off x="2533650" y="318770"/>
                            <a:ext cx="95250" cy="47625"/>
                          </a:xfrm>
                          <a:custGeom>
                            <a:avLst/>
                            <a:gdLst>
                              <a:gd name="T0" fmla="*/ 150 w 150"/>
                              <a:gd name="T1" fmla="*/ 38 h 75"/>
                              <a:gd name="T2" fmla="*/ 0 w 150"/>
                              <a:gd name="T3" fmla="*/ 75 h 75"/>
                              <a:gd name="T4" fmla="*/ 30 w 150"/>
                              <a:gd name="T5" fmla="*/ 38 h 75"/>
                              <a:gd name="T6" fmla="*/ 0 w 150"/>
                              <a:gd name="T7" fmla="*/ 0 h 75"/>
                              <a:gd name="T8" fmla="*/ 150 w 150"/>
                              <a:gd name="T9" fmla="*/ 38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0" h="75">
                                <a:moveTo>
                                  <a:pt x="150" y="38"/>
                                </a:moveTo>
                                <a:lnTo>
                                  <a:pt x="0" y="75"/>
                                </a:lnTo>
                                <a:lnTo>
                                  <a:pt x="30" y="38"/>
                                </a:lnTo>
                                <a:lnTo>
                                  <a:pt x="0" y="0"/>
                                </a:lnTo>
                                <a:lnTo>
                                  <a:pt x="150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2152650" y="342900"/>
                            <a:ext cx="40005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Freeform 156"/>
                        <wps:cNvSpPr>
                          <a:spLocks/>
                        </wps:cNvSpPr>
                        <wps:spPr bwMode="auto">
                          <a:xfrm>
                            <a:off x="5372100" y="366395"/>
                            <a:ext cx="95250" cy="47625"/>
                          </a:xfrm>
                          <a:custGeom>
                            <a:avLst/>
                            <a:gdLst>
                              <a:gd name="T0" fmla="*/ 150 w 150"/>
                              <a:gd name="T1" fmla="*/ 38 h 75"/>
                              <a:gd name="T2" fmla="*/ 0 w 150"/>
                              <a:gd name="T3" fmla="*/ 75 h 75"/>
                              <a:gd name="T4" fmla="*/ 30 w 150"/>
                              <a:gd name="T5" fmla="*/ 38 h 75"/>
                              <a:gd name="T6" fmla="*/ 0 w 150"/>
                              <a:gd name="T7" fmla="*/ 0 h 75"/>
                              <a:gd name="T8" fmla="*/ 150 w 150"/>
                              <a:gd name="T9" fmla="*/ 38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0" h="75">
                                <a:moveTo>
                                  <a:pt x="150" y="38"/>
                                </a:moveTo>
                                <a:lnTo>
                                  <a:pt x="0" y="75"/>
                                </a:lnTo>
                                <a:lnTo>
                                  <a:pt x="30" y="38"/>
                                </a:lnTo>
                                <a:lnTo>
                                  <a:pt x="0" y="0"/>
                                </a:lnTo>
                                <a:lnTo>
                                  <a:pt x="150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Line 157"/>
                        <wps:cNvCnPr>
                          <a:cxnSpLocks noChangeShapeType="1"/>
                        </wps:cNvCnPr>
                        <wps:spPr bwMode="auto">
                          <a:xfrm>
                            <a:off x="4991100" y="390525"/>
                            <a:ext cx="40005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342900" y="51435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2868" w:rsidRDefault="000A2868" w:rsidP="000A286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4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457200" y="514350"/>
                            <a:ext cx="31115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2868" w:rsidRDefault="000A2868" w:rsidP="000A286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ЧАС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5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133350" y="6667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2868" w:rsidRDefault="000A2868" w:rsidP="000A286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6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962025" y="66675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2868" w:rsidRDefault="000A2868" w:rsidP="000A286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7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1066800" y="66675"/>
                            <a:ext cx="31115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2868" w:rsidRDefault="000A2868" w:rsidP="000A286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ЧАС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8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1171575" y="133350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2868" w:rsidRDefault="000A2868" w:rsidP="000A286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9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1333500" y="66675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2868" w:rsidRDefault="000A2868" w:rsidP="000A286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0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1438275" y="66675"/>
                            <a:ext cx="31115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2868" w:rsidRDefault="000A2868" w:rsidP="000A286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ЧАС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1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1638300" y="66675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2868" w:rsidRDefault="000A2868" w:rsidP="000A286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2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1743075" y="6667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2868" w:rsidRDefault="000A2868" w:rsidP="000A286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3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1857375" y="6667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2868" w:rsidRDefault="000A2868" w:rsidP="000A286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4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1971675" y="66675"/>
                            <a:ext cx="31115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2868" w:rsidRDefault="000A2868" w:rsidP="000A286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ЧАС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5" name="Rectangle 170"/>
                        <wps:cNvSpPr>
                          <a:spLocks noChangeArrowheads="1"/>
                        </wps:cNvSpPr>
                        <wps:spPr bwMode="auto">
                          <a:xfrm>
                            <a:off x="1323975" y="35242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2868" w:rsidRDefault="000A2868" w:rsidP="000A286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6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1438275" y="352425"/>
                            <a:ext cx="31115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2868" w:rsidRDefault="000A2868" w:rsidP="000A286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ЧАС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7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1543050" y="419100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2868" w:rsidRDefault="000A2868" w:rsidP="000A286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8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2190750" y="381000"/>
                            <a:ext cx="5080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2868" w:rsidRDefault="000A2868" w:rsidP="000A286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9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2247900" y="381000"/>
                            <a:ext cx="3873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2868" w:rsidRDefault="000A2868" w:rsidP="000A286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0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2286000" y="381000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2868" w:rsidRDefault="000A2868" w:rsidP="000A286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1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2390775" y="38100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2868" w:rsidRDefault="000A2868" w:rsidP="000A286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2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2505075" y="447675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2868" w:rsidRDefault="000A2868" w:rsidP="000A286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3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3190875" y="51435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2868" w:rsidRDefault="000A2868" w:rsidP="000A286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4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3305175" y="514350"/>
                            <a:ext cx="31115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2868" w:rsidRDefault="000A2868" w:rsidP="000A286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ЧАС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5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2981325" y="6667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2868" w:rsidRDefault="000A2868" w:rsidP="000A286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6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3810000" y="66675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2868" w:rsidRDefault="000A2868" w:rsidP="000A286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7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3914775" y="66675"/>
                            <a:ext cx="31115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2868" w:rsidRDefault="000A2868" w:rsidP="000A286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ЧАС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8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4019550" y="133350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2868" w:rsidRDefault="000A2868" w:rsidP="000A286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9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4181475" y="66675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2868" w:rsidRDefault="000A2868" w:rsidP="000A286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0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4286250" y="66675"/>
                            <a:ext cx="31115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2868" w:rsidRDefault="000A2868" w:rsidP="000A286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ЧАС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1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4391025" y="133350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2868" w:rsidRDefault="000A2868" w:rsidP="000A286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2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4591050" y="6667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2868" w:rsidRDefault="000A2868" w:rsidP="000A286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3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4705350" y="66675"/>
                            <a:ext cx="31115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2868" w:rsidRDefault="000A2868" w:rsidP="000A286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ЧАС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4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4810125" y="133350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2868" w:rsidRDefault="000A2868" w:rsidP="000A286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5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4968240" y="180975"/>
                            <a:ext cx="31877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2868" w:rsidRDefault="000A2868" w:rsidP="000A286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+2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86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5133975" y="180975"/>
                            <a:ext cx="31115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2868" w:rsidRDefault="000A2868" w:rsidP="000A286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ЧАС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7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5238750" y="180975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2868" w:rsidRDefault="000A2868" w:rsidP="000A286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8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5343525" y="180975"/>
                            <a:ext cx="7620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2868" w:rsidRDefault="000A2868" w:rsidP="000A286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89" o:spid="_x0000_s1026" editas="canvas" style="width:444.75pt;height:66.35pt;mso-position-horizontal-relative:char;mso-position-vertical-relative:line" coordsize="56483,8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">
                <v:shape id="_x0000_s1027" type="#_x0000_t75" style="position:absolute;width:56483;height:8426;visibility:visible;mso-wrap-style:square">
                  <v:fill o:detectmouseclick="t"/>
                  <v:path o:connecttype="none"/>
                </v:shape>
                <v:line id="Line 133" o:spid="_x0000_s1028" style="position:absolute;flip:x;visibility:visible;mso-wrap-style:square" from="5695,4667" to="7239,5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" strokeweight="1pt"/>
                <v:line id="Line 134" o:spid="_x0000_s1029" style="position:absolute;flip:x y;visibility:visible;mso-wrap-style:square" from="1968,4667" to="3505,5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" strokeweight="1pt"/>
                <v:line id="Line 135" o:spid="_x0000_s1030" style="position:absolute;flip:y;visibility:visible;mso-wrap-style:square" from="1968,2387" to="1968,4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" strokeweight="1pt"/>
                <v:line id="Line 136" o:spid="_x0000_s1031" style="position:absolute;flip:y;visibility:visible;mso-wrap-style:square" from="2438,2609" to="2438,4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" strokeweight="1pt"/>
                <v:line id="Line 137" o:spid="_x0000_s1032" style="position:absolute;visibility:visible;mso-wrap-style:square" from="2730,1625" to="7239,1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" strokeweight="1pt"/>
                <v:line id="Line 138" o:spid="_x0000_s1033" style="position:absolute;visibility:visible;mso-wrap-style:square" from="7239,1625" to="7239,4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" strokeweight="1pt"/>
                <v:line id="Line 139" o:spid="_x0000_s1034" style="position:absolute;flip:y;visibility:visible;mso-wrap-style:square" from="6762,1924" to="6762,4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" strokeweight="1pt"/>
                <v:line id="Line 140" o:spid="_x0000_s1035" style="position:absolute;visibility:visible;mso-wrap-style:square" from="7239,1625" to="9753,1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" strokeweight="1pt"/>
                <v:line id="Line 141" o:spid="_x0000_s1036" style="position:absolute;visibility:visible;mso-wrap-style:square" from="12420,1625" to="13449,1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" strokeweight="1pt"/>
                <v:line id="Line 142" o:spid="_x0000_s1037" style="position:absolute;visibility:visible;mso-wrap-style:square" from="15551,1625" to="16484,1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" strokeweight="1pt"/>
                <v:line id="Line 143" o:spid="_x0000_s1038" style="position:absolute;visibility:visible;mso-wrap-style:square" from="13811,2381" to="13811,3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" strokeweight="1pt"/>
                <v:line id="Line 144" o:spid="_x0000_s1039" style="position:absolute;flip:x;visibility:visible;mso-wrap-style:square" from="34175,4667" to="35718,5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" strokeweight="1pt"/>
                <v:line id="Line 145" o:spid="_x0000_s1040" style="position:absolute;flip:x y;visibility:visible;mso-wrap-style:square" from="30448,4667" to="31984,5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" strokeweight="1pt"/>
                <v:line id="Line 146" o:spid="_x0000_s1041" style="position:absolute;flip:y;visibility:visible;mso-wrap-style:square" from="30448,2387" to="30448,4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" strokeweight="1pt"/>
                <v:line id="Line 147" o:spid="_x0000_s1042" style="position:absolute;flip:y;visibility:visible;mso-wrap-style:square" from="30918,2609" to="30918,4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" strokeweight="1pt"/>
                <v:line id="Line 148" o:spid="_x0000_s1043" style="position:absolute;visibility:visible;mso-wrap-style:square" from="31210,1625" to="35718,1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" strokeweight="1pt"/>
                <v:line id="Line 149" o:spid="_x0000_s1044" style="position:absolute;visibility:visible;mso-wrap-style:square" from="35718,1625" to="35718,4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" strokeweight="1pt"/>
                <v:line id="Line 150" o:spid="_x0000_s1045" style="position:absolute;flip:y;visibility:visible;mso-wrap-style:square" from="35242,1924" to="35242,4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" strokeweight="1pt"/>
                <v:line id="Line 151" o:spid="_x0000_s1046" style="position:absolute;visibility:visible;mso-wrap-style:square" from="35718,1625" to="38233,1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" strokeweight="1pt"/>
                <v:line id="Line 152" o:spid="_x0000_s1047" style="position:absolute;visibility:visible;mso-wrap-style:square" from="40900,1625" to="41935,1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" strokeweight="1pt"/>
                <v:line id="Line 153" o:spid="_x0000_s1048" style="position:absolute;visibility:visible;mso-wrap-style:square" from="44602,1619" to="45993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" strokeweight="1pt"/>
                <v:shape id="Freeform 154" o:spid="_x0000_s1049" style="position:absolute;left:25336;top:3187;width:953;height:476;visibility:visible;mso-wrap-style:square;v-text-anchor:top" coordsize="150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" path="m150,38l,75,30,38,,,150,38xe" fillcolor="black" strokeweight="1pt">
                  <v:path arrowok="t" o:connecttype="custom" o:connectlocs="95250,24130;0,47625;19050,24130;0,0;95250,24130" o:connectangles="0,0,0,0,0"/>
                </v:shape>
                <v:line id="Line 155" o:spid="_x0000_s1050" style="position:absolute;visibility:visible;mso-wrap-style:square" from="21526,3429" to="25527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" strokeweight="1pt"/>
                <v:shape id="Freeform 156" o:spid="_x0000_s1051" style="position:absolute;left:53721;top:3663;width:952;height:477;visibility:visible;mso-wrap-style:square;v-text-anchor:top" coordsize="150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" path="m150,38l,75,30,38,,,150,38xe" fillcolor="black" strokeweight="1pt">
                  <v:path arrowok="t" o:connecttype="custom" o:connectlocs="95250,24130;0,47625;19050,24130;0,0;95250,24130" o:connectangles="0,0,0,0,0"/>
                </v:shape>
                <v:line id="Line 157" o:spid="_x0000_s1052" style="position:absolute;visibility:visible;mso-wrap-style:square" from="49911,3905" to="53911,3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" strokeweight="1pt"/>
                <v:rect id="Rectangle 158" o:spid="_x0000_s1053" style="position:absolute;left:3429;top:5143;width:1104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" filled="f" stroked="f" strokeweight="1pt">
                  <v:textbox style="mso-fit-shape-to-text:t" inset="0,0,0,0">
                    <w:txbxContent>
                      <w:p w:rsidR="000A2868" w:rsidRDefault="000A2868" w:rsidP="000A2868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Н</w:t>
                        </w:r>
                      </w:p>
                    </w:txbxContent>
                  </v:textbox>
                </v:rect>
                <v:rect id="Rectangle 159" o:spid="_x0000_s1054" style="position:absolute;left:4572;top:5143;width:3111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" filled="f" stroked="f" strokeweight="1pt">
                  <v:textbox style="mso-fit-shape-to-text:t" inset="0,0,0,0">
                    <w:txbxContent>
                      <w:p w:rsidR="000A2868" w:rsidRDefault="000A2868" w:rsidP="000A2868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ЧАС</w:t>
                        </w:r>
                      </w:p>
                    </w:txbxContent>
                  </v:textbox>
                </v:rect>
                <v:rect id="Rectangle 160" o:spid="_x0000_s1055" style="position:absolute;left:1333;top:666;width:1105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" filled="f" stroked="f" strokeweight="1pt">
                  <v:textbox style="mso-fit-shape-to-text:t" inset="0,0,0,0">
                    <w:txbxContent>
                      <w:p w:rsidR="000A2868" w:rsidRDefault="000A2868" w:rsidP="000A2868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Н</w:t>
                        </w:r>
                      </w:p>
                    </w:txbxContent>
                  </v:textbox>
                </v:rect>
                <v:rect id="Rectangle 161" o:spid="_x0000_s1056" style="position:absolute;left:9620;top:666;width:1022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" filled="f" stroked="f" strokeweight="1pt">
                  <v:textbox style="mso-fit-shape-to-text:t" inset="0,0,0,0">
                    <w:txbxContent>
                      <w:p w:rsidR="000A2868" w:rsidRDefault="000A2868" w:rsidP="000A2868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С</w:t>
                        </w:r>
                      </w:p>
                    </w:txbxContent>
                  </v:textbox>
                </v:rect>
                <v:rect id="Rectangle 162" o:spid="_x0000_s1057" style="position:absolute;left:10668;top:666;width:3111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" filled="f" stroked="f" strokeweight="1pt">
                  <v:textbox style="mso-fit-shape-to-text:t" inset="0,0,0,0">
                    <w:txbxContent>
                      <w:p w:rsidR="000A2868" w:rsidRDefault="000A2868" w:rsidP="000A2868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ЧАС</w:t>
                        </w:r>
                      </w:p>
                    </w:txbxContent>
                  </v:textbox>
                </v:rect>
                <v:rect id="Rectangle 163" o:spid="_x0000_s1058" style="position:absolute;left:11715;top:1333;width:57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" filled="f" stroked="f" strokeweight="1pt">
                  <v:textbox style="mso-fit-shape-to-text:t" inset="0,0,0,0">
                    <w:txbxContent>
                      <w:p w:rsidR="000A2868" w:rsidRDefault="000A2868" w:rsidP="000A2868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164" o:spid="_x0000_s1059" style="position:absolute;left:13335;top:666;width:1022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" filled="f" stroked="f" strokeweight="1pt">
                  <v:textbox style="mso-fit-shape-to-text:t" inset="0,0,0,0">
                    <w:txbxContent>
                      <w:p w:rsidR="000A2868" w:rsidRDefault="000A2868" w:rsidP="000A2868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С</w:t>
                        </w:r>
                      </w:p>
                    </w:txbxContent>
                  </v:textbox>
                </v:rect>
                <v:rect id="Rectangle 165" o:spid="_x0000_s1060" style="position:absolute;left:14382;top:666;width:3112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:rsidR="000A2868" w:rsidRDefault="000A2868" w:rsidP="000A2868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ЧАС</w:t>
                        </w:r>
                      </w:p>
                    </w:txbxContent>
                  </v:textbox>
                </v:rect>
                <v:rect id="Rectangle 166" o:spid="_x0000_s1061" style="position:absolute;left:16383;top:666;width:1022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" filled="f" stroked="f" strokeweight="1pt">
                  <v:textbox style="mso-fit-shape-to-text:t" inset="0,0,0,0">
                    <w:txbxContent>
                      <w:p w:rsidR="000A2868" w:rsidRDefault="000A2868" w:rsidP="000A2868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С</w:t>
                        </w:r>
                      </w:p>
                    </w:txbxContent>
                  </v:textbox>
                </v:rect>
                <v:rect id="Rectangle 167" o:spid="_x0000_s1062" style="position:absolute;left:17430;top:666;width:1105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" filled="f" stroked="f" strokeweight="1pt">
                  <v:textbox style="mso-fit-shape-to-text:t" inset="0,0,0,0">
                    <w:txbxContent>
                      <w:p w:rsidR="000A2868" w:rsidRDefault="000A2868" w:rsidP="000A2868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О</w:t>
                        </w:r>
                      </w:p>
                    </w:txbxContent>
                  </v:textbox>
                </v:rect>
                <v:rect id="Rectangle 168" o:spid="_x0000_s1063" style="position:absolute;left:18573;top:666;width:1105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" filled="f" stroked="f" strokeweight="1pt">
                  <v:textbox style="mso-fit-shape-to-text:t" inset="0,0,0,0">
                    <w:txbxContent>
                      <w:p w:rsidR="000A2868" w:rsidRDefault="000A2868" w:rsidP="000A2868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О</w:t>
                        </w:r>
                      </w:p>
                    </w:txbxContent>
                  </v:textbox>
                </v:rect>
                <v:rect id="Rectangle 169" o:spid="_x0000_s1064" style="position:absolute;left:19716;top:666;width:3112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" filled="f" stroked="f" strokeweight="1pt">
                  <v:textbox style="mso-fit-shape-to-text:t" inset="0,0,0,0">
                    <w:txbxContent>
                      <w:p w:rsidR="000A2868" w:rsidRDefault="000A2868" w:rsidP="000A2868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ЧАС</w:t>
                        </w:r>
                      </w:p>
                    </w:txbxContent>
                  </v:textbox>
                </v:rect>
                <v:rect id="Rectangle 170" o:spid="_x0000_s1065" style="position:absolute;left:13239;top:3524;width:110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" filled="f" stroked="f" strokeweight="1pt">
                  <v:textbox style="mso-fit-shape-to-text:t" inset="0,0,0,0">
                    <w:txbxContent>
                      <w:p w:rsidR="000A2868" w:rsidRDefault="000A2868" w:rsidP="000A2868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Н</w:t>
                        </w:r>
                      </w:p>
                    </w:txbxContent>
                  </v:textbox>
                </v:rect>
                <v:rect id="Rectangle 171" o:spid="_x0000_s1066" style="position:absolute;left:14382;top:3524;width:3112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" filled="f" stroked="f" strokeweight="1pt">
                  <v:textbox style="mso-fit-shape-to-text:t" inset="0,0,0,0">
                    <w:txbxContent>
                      <w:p w:rsidR="000A2868" w:rsidRDefault="000A2868" w:rsidP="000A2868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ЧАС</w:t>
                        </w:r>
                      </w:p>
                    </w:txbxContent>
                  </v:textbox>
                </v:rect>
                <v:rect id="Rectangle 172" o:spid="_x0000_s1067" style="position:absolute;left:15430;top:4191;width:57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" filled="f" stroked="f" strokeweight="1pt">
                  <v:textbox style="mso-fit-shape-to-text:t" inset="0,0,0,0">
                    <w:txbxContent>
                      <w:p w:rsidR="000A2868" w:rsidRDefault="000A2868" w:rsidP="000A2868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173" o:spid="_x0000_s1068" style="position:absolute;left:21907;top:3810;width:508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:rsidR="000A2868" w:rsidRDefault="000A2868" w:rsidP="000A2868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74" o:spid="_x0000_s1069" style="position:absolute;left:22479;top:3810;width:387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" filled="f" stroked="f" strokeweight="1pt">
                  <v:textbox style="mso-fit-shape-to-text:t" inset="0,0,0,0">
                    <w:txbxContent>
                      <w:p w:rsidR="000A2868" w:rsidRDefault="000A2868" w:rsidP="000A2868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5" o:spid="_x0000_s1070" style="position:absolute;left:22860;top:3810;width:1022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" filled="f" stroked="f" strokeweight="1pt">
                  <v:textbox style="mso-fit-shape-to-text:t" inset="0,0,0,0">
                    <w:txbxContent>
                      <w:p w:rsidR="000A2868" w:rsidRDefault="000A2868" w:rsidP="000A2868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С</w:t>
                        </w:r>
                      </w:p>
                    </w:txbxContent>
                  </v:textbox>
                </v:rect>
                <v:rect id="Rectangle 176" o:spid="_x0000_s1071" style="position:absolute;left:23907;top:3810;width:110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" filled="f" stroked="f" strokeweight="1pt">
                  <v:textbox style="mso-fit-shape-to-text:t" inset="0,0,0,0">
                    <w:txbxContent>
                      <w:p w:rsidR="000A2868" w:rsidRDefault="000A2868" w:rsidP="000A2868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О</w:t>
                        </w:r>
                      </w:p>
                    </w:txbxContent>
                  </v:textbox>
                </v:rect>
                <v:rect id="Rectangle 177" o:spid="_x0000_s1072" style="position:absolute;left:25050;top:4476;width:57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" filled="f" stroked="f" strokeweight="1pt">
                  <v:textbox style="mso-fit-shape-to-text:t" inset="0,0,0,0">
                    <w:txbxContent>
                      <w:p w:rsidR="000A2868" w:rsidRDefault="000A2868" w:rsidP="000A2868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178" o:spid="_x0000_s1073" style="position:absolute;left:31908;top:5143;width:110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" filled="f" stroked="f" strokeweight="1pt">
                  <v:textbox style="mso-fit-shape-to-text:t" inset="0,0,0,0">
                    <w:txbxContent>
                      <w:p w:rsidR="000A2868" w:rsidRDefault="000A2868" w:rsidP="000A2868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Н</w:t>
                        </w:r>
                      </w:p>
                    </w:txbxContent>
                  </v:textbox>
                </v:rect>
                <v:rect id="Rectangle 179" o:spid="_x0000_s1074" style="position:absolute;left:33051;top:5143;width:3112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" filled="f" stroked="f" strokeweight="1pt">
                  <v:textbox style="mso-fit-shape-to-text:t" inset="0,0,0,0">
                    <w:txbxContent>
                      <w:p w:rsidR="000A2868" w:rsidRDefault="000A2868" w:rsidP="000A2868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ЧАС</w:t>
                        </w:r>
                      </w:p>
                    </w:txbxContent>
                  </v:textbox>
                </v:rect>
                <v:rect id="Rectangle 180" o:spid="_x0000_s1075" style="position:absolute;left:29813;top:666;width:1105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" filled="f" stroked="f" strokeweight="1pt">
                  <v:textbox style="mso-fit-shape-to-text:t" inset="0,0,0,0">
                    <w:txbxContent>
                      <w:p w:rsidR="000A2868" w:rsidRDefault="000A2868" w:rsidP="000A2868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Н</w:t>
                        </w:r>
                      </w:p>
                    </w:txbxContent>
                  </v:textbox>
                </v:rect>
                <v:rect id="Rectangle 181" o:spid="_x0000_s1076" style="position:absolute;left:38100;top:666;width:1022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" filled="f" stroked="f" strokeweight="1pt">
                  <v:textbox style="mso-fit-shape-to-text:t" inset="0,0,0,0">
                    <w:txbxContent>
                      <w:p w:rsidR="000A2868" w:rsidRDefault="000A2868" w:rsidP="000A2868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С</w:t>
                        </w:r>
                      </w:p>
                    </w:txbxContent>
                  </v:textbox>
                </v:rect>
                <v:rect id="Rectangle 182" o:spid="_x0000_s1077" style="position:absolute;left:39147;top:666;width:3112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" filled="f" stroked="f" strokeweight="1pt">
                  <v:textbox style="mso-fit-shape-to-text:t" inset="0,0,0,0">
                    <w:txbxContent>
                      <w:p w:rsidR="000A2868" w:rsidRDefault="000A2868" w:rsidP="000A2868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ЧАС</w:t>
                        </w:r>
                      </w:p>
                    </w:txbxContent>
                  </v:textbox>
                </v:rect>
                <v:rect id="Rectangle 183" o:spid="_x0000_s1078" style="position:absolute;left:40195;top:1333;width:57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" filled="f" stroked="f" strokeweight="1pt">
                  <v:textbox style="mso-fit-shape-to-text:t" inset="0,0,0,0">
                    <w:txbxContent>
                      <w:p w:rsidR="000A2868" w:rsidRDefault="000A2868" w:rsidP="000A2868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184" o:spid="_x0000_s1079" style="position:absolute;left:41814;top:666;width:1023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" filled="f" stroked="f" strokeweight="1pt">
                  <v:textbox style="mso-fit-shape-to-text:t" inset="0,0,0,0">
                    <w:txbxContent>
                      <w:p w:rsidR="000A2868" w:rsidRDefault="000A2868" w:rsidP="000A2868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С</w:t>
                        </w:r>
                      </w:p>
                    </w:txbxContent>
                  </v:textbox>
                </v:rect>
                <v:rect id="Rectangle 185" o:spid="_x0000_s1080" style="position:absolute;left:42862;top:666;width:3112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:rsidR="000A2868" w:rsidRDefault="000A2868" w:rsidP="000A2868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ЧАС</w:t>
                        </w:r>
                      </w:p>
                    </w:txbxContent>
                  </v:textbox>
                </v:rect>
                <v:rect id="Rectangle 186" o:spid="_x0000_s1081" style="position:absolute;left:43910;top:1333;width:57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" filled="f" stroked="f" strokeweight="1pt">
                  <v:textbox style="mso-fit-shape-to-text:t" inset="0,0,0,0">
                    <w:txbxContent>
                      <w:p w:rsidR="000A2868" w:rsidRDefault="000A2868" w:rsidP="000A2868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187" o:spid="_x0000_s1082" style="position:absolute;left:45910;top:666;width:1105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" filled="f" stroked="f" strokeweight="1pt">
                  <v:textbox style="mso-fit-shape-to-text:t" inset="0,0,0,0">
                    <w:txbxContent>
                      <w:p w:rsidR="000A2868" w:rsidRDefault="000A2868" w:rsidP="000A2868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Н</w:t>
                        </w:r>
                      </w:p>
                    </w:txbxContent>
                  </v:textbox>
                </v:rect>
                <v:rect id="Rectangle 188" o:spid="_x0000_s1083" style="position:absolute;left:47053;top:666;width:3112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" filled="f" stroked="f" strokeweight="1pt">
                  <v:textbox style="mso-fit-shape-to-text:t" inset="0,0,0,0">
                    <w:txbxContent>
                      <w:p w:rsidR="000A2868" w:rsidRDefault="000A2868" w:rsidP="000A2868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ЧАС</w:t>
                        </w:r>
                      </w:p>
                    </w:txbxContent>
                  </v:textbox>
                </v:rect>
                <v:rect id="Rectangle 189" o:spid="_x0000_s1084" style="position:absolute;left:48101;top:1333;width:57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" filled="f" stroked="f" strokeweight="1pt">
                  <v:textbox style="mso-fit-shape-to-text:t" inset="0,0,0,0">
                    <w:txbxContent>
                      <w:p w:rsidR="000A2868" w:rsidRDefault="000A2868" w:rsidP="000A2868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190" o:spid="_x0000_s1085" style="position:absolute;left:49682;top:1809;width:3188;height:2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" filled="f" stroked="f" strokeweight="1pt">
                  <v:textbox style="mso-fit-shape-to-text:t" inset="0,0,0,0">
                    <w:txbxContent>
                      <w:p w:rsidR="000A2868" w:rsidRDefault="000A2868" w:rsidP="000A2868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+2</w:t>
                        </w:r>
                      </w:p>
                    </w:txbxContent>
                  </v:textbox>
                </v:rect>
                <v:rect id="Rectangle 191" o:spid="_x0000_s1086" style="position:absolute;left:51339;top:1809;width:3112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" filled="f" stroked="f" strokeweight="1pt">
                  <v:textbox style="mso-fit-shape-to-text:t" inset="0,0,0,0">
                    <w:txbxContent>
                      <w:p w:rsidR="000A2868" w:rsidRDefault="000A2868" w:rsidP="000A2868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ЧАС</w:t>
                        </w:r>
                      </w:p>
                    </w:txbxContent>
                  </v:textbox>
                </v:rect>
                <v:rect id="Rectangle 192" o:spid="_x0000_s1087" style="position:absolute;left:52387;top:1809;width:1022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" filled="f" stroked="f" strokeweight="1pt">
                  <v:textbox style="mso-fit-shape-to-text:t" inset="0,0,0,0">
                    <w:txbxContent>
                      <w:p w:rsidR="000A2868" w:rsidRDefault="000A2868" w:rsidP="000A2868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С</w:t>
                        </w:r>
                      </w:p>
                    </w:txbxContent>
                  </v:textbox>
                </v:rect>
                <v:rect id="Rectangle 193" o:spid="_x0000_s1088" style="position:absolute;left:53435;top:1809;width:762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:rsidR="000A2868" w:rsidRDefault="000A2868" w:rsidP="000A2868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л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0A2868" w:rsidRDefault="000A2868" w:rsidP="007E05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гистидин</w:t>
      </w:r>
      <w:r>
        <w:rPr>
          <w:rFonts w:ascii="Times New Roman" w:hAnsi="Times New Roman" w:cs="Times New Roman"/>
          <w:sz w:val="28"/>
          <w:szCs w:val="28"/>
          <w:lang w:val="az-Latn-AZ"/>
        </w:rPr>
        <w:tab/>
      </w:r>
      <w:r>
        <w:rPr>
          <w:rFonts w:ascii="Times New Roman" w:hAnsi="Times New Roman" w:cs="Times New Roman"/>
          <w:sz w:val="28"/>
          <w:szCs w:val="28"/>
          <w:lang w:val="az-Latn-AZ"/>
        </w:rPr>
        <w:tab/>
      </w:r>
      <w:r>
        <w:rPr>
          <w:rFonts w:ascii="Times New Roman" w:hAnsi="Times New Roman" w:cs="Times New Roman"/>
          <w:sz w:val="28"/>
          <w:szCs w:val="28"/>
          <w:lang w:val="az-Latn-AZ"/>
        </w:rPr>
        <w:tab/>
        <w:t>гистамин</w:t>
      </w:r>
    </w:p>
    <w:p w:rsidR="000A2868" w:rsidRDefault="000A2868" w:rsidP="007E05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en-GB" w:eastAsia="en-GB"/>
        </w:rPr>
        <mc:AlternateContent>
          <mc:Choice Requires="wpc">
            <w:drawing>
              <wp:inline distT="0" distB="0" distL="0" distR="0">
                <wp:extent cx="2635250" cy="842645"/>
                <wp:effectExtent l="0" t="0" r="12700" b="0"/>
                <wp:docPr id="127" name="Полотно 1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00" name="Line 104"/>
                        <wps:cNvCnPr>
                          <a:cxnSpLocks noChangeShapeType="1"/>
                        </wps:cNvCnPr>
                        <wps:spPr bwMode="auto">
                          <a:xfrm flipH="1">
                            <a:off x="569595" y="466725"/>
                            <a:ext cx="154305" cy="8826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10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97485" y="466725"/>
                            <a:ext cx="153035" cy="8826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106"/>
                        <wps:cNvCnPr>
                          <a:cxnSpLocks noChangeShapeType="1"/>
                        </wps:cNvCnPr>
                        <wps:spPr bwMode="auto">
                          <a:xfrm flipV="1">
                            <a:off x="197485" y="238760"/>
                            <a:ext cx="0" cy="22796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07"/>
                        <wps:cNvCnPr>
                          <a:cxnSpLocks noChangeShapeType="1"/>
                        </wps:cNvCnPr>
                        <wps:spPr bwMode="auto">
                          <a:xfrm flipV="1">
                            <a:off x="243840" y="260985"/>
                            <a:ext cx="0" cy="18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273685" y="162560"/>
                            <a:ext cx="45021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723900" y="162560"/>
                            <a:ext cx="0" cy="30416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10"/>
                        <wps:cNvCnPr>
                          <a:cxnSpLocks noChangeShapeType="1"/>
                        </wps:cNvCnPr>
                        <wps:spPr bwMode="auto">
                          <a:xfrm flipV="1">
                            <a:off x="676275" y="192405"/>
                            <a:ext cx="0" cy="2438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723900" y="162560"/>
                            <a:ext cx="2514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1242060" y="162560"/>
                            <a:ext cx="1041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1612900" y="161925"/>
                            <a:ext cx="13906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342900" y="51435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2868" w:rsidRDefault="000A2868" w:rsidP="000A286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1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457200" y="514350"/>
                            <a:ext cx="31115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2868" w:rsidRDefault="000A2868" w:rsidP="000A286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ЧАС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2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133350" y="6667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2868" w:rsidRDefault="000A2868" w:rsidP="000A286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3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962025" y="66675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2868" w:rsidRDefault="000A2868" w:rsidP="000A286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4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1066800" y="66675"/>
                            <a:ext cx="31115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2868" w:rsidRDefault="000A2868" w:rsidP="000A286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ЧАС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5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1171575" y="133350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2868" w:rsidRDefault="000A2868" w:rsidP="000A286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6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1333500" y="66675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2868" w:rsidRDefault="000A2868" w:rsidP="000A286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7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1438275" y="66675"/>
                            <a:ext cx="31115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2868" w:rsidRDefault="000A2868" w:rsidP="000A286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ЧАС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8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1543050" y="133350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2868" w:rsidRDefault="000A2868" w:rsidP="000A286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9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1743075" y="66675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2868" w:rsidRDefault="000A2868" w:rsidP="000A286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0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1857375" y="66675"/>
                            <a:ext cx="31115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2868" w:rsidRDefault="000A2868" w:rsidP="000A286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ЧАС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1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1962150" y="133350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2868" w:rsidRDefault="000A2868" w:rsidP="000A286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2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2247900" y="371475"/>
                            <a:ext cx="768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2868" w:rsidRDefault="000A2868" w:rsidP="000A286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3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2324100" y="371475"/>
                            <a:ext cx="31115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2868" w:rsidRDefault="000A2868" w:rsidP="000A286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ЧАС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4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2428875" y="371475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2868" w:rsidRDefault="000A2868" w:rsidP="000A286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5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2533650" y="371475"/>
                            <a:ext cx="7620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2868" w:rsidRDefault="000A2868" w:rsidP="000A286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6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2133600" y="276225"/>
                            <a:ext cx="57785" cy="385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2868" w:rsidRDefault="000A2868" w:rsidP="000A2868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6"/>
                                  <w:szCs w:val="36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27" o:spid="_x0000_s1089" editas="canvas" style="width:207.5pt;height:66.35pt;mso-position-horizontal-relative:char;mso-position-vertical-relative:line" coordsize="26352,8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">
                <v:shape id="_x0000_s1090" type="#_x0000_t75" style="position:absolute;width:26352;height:8426;visibility:visible;mso-wrap-style:square">
                  <v:fill o:detectmouseclick="t"/>
                  <v:path o:connecttype="none"/>
                </v:shape>
                <v:line id="Line 104" o:spid="_x0000_s1091" style="position:absolute;flip:x;visibility:visible;mso-wrap-style:square" from="5695,4667" to="7239,5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" strokeweight="1pt"/>
                <v:line id="Line 105" o:spid="_x0000_s1092" style="position:absolute;flip:x y;visibility:visible;mso-wrap-style:square" from="1974,4667" to="3505,5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" strokeweight="1pt"/>
                <v:line id="Line 106" o:spid="_x0000_s1093" style="position:absolute;flip:y;visibility:visible;mso-wrap-style:square" from="1974,2387" to="1974,4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" strokeweight="1pt"/>
                <v:line id="Line 107" o:spid="_x0000_s1094" style="position:absolute;flip:y;visibility:visible;mso-wrap-style:square" from="2438,2609" to="2438,4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" strokeweight="1pt"/>
                <v:line id="Line 108" o:spid="_x0000_s1095" style="position:absolute;visibility:visible;mso-wrap-style:square" from="2736,1625" to="7239,1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" strokeweight="1pt"/>
                <v:line id="Line 109" o:spid="_x0000_s1096" style="position:absolute;visibility:visible;mso-wrap-style:square" from="7239,1625" to="7239,4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" strokeweight="1pt"/>
                <v:line id="Line 110" o:spid="_x0000_s1097" style="position:absolute;flip:y;visibility:visible;mso-wrap-style:square" from="6762,1924" to="6762,4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" strokeweight="1pt"/>
                <v:line id="Line 111" o:spid="_x0000_s1098" style="position:absolute;visibility:visible;mso-wrap-style:square" from="7239,1625" to="9753,1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" strokeweight="1pt"/>
                <v:line id="Line 112" o:spid="_x0000_s1099" style="position:absolute;visibility:visible;mso-wrap-style:square" from="12420,1625" to="13462,1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" strokeweight="1pt"/>
                <v:line id="Line 113" o:spid="_x0000_s1100" style="position:absolute;visibility:visible;mso-wrap-style:square" from="16129,1619" to="17519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" strokeweight="1pt"/>
                <v:rect id="Rectangle 114" o:spid="_x0000_s1101" style="position:absolute;left:3429;top:5143;width:1104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:rsidR="000A2868" w:rsidRDefault="000A2868" w:rsidP="000A2868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Н</w:t>
                        </w:r>
                      </w:p>
                    </w:txbxContent>
                  </v:textbox>
                </v:rect>
                <v:rect id="Rectangle 115" o:spid="_x0000_s1102" style="position:absolute;left:4572;top:5143;width:3111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" filled="f" stroked="f" strokeweight="1pt">
                  <v:textbox style="mso-fit-shape-to-text:t" inset="0,0,0,0">
                    <w:txbxContent>
                      <w:p w:rsidR="000A2868" w:rsidRDefault="000A2868" w:rsidP="000A2868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ЧАС</w:t>
                        </w:r>
                      </w:p>
                    </w:txbxContent>
                  </v:textbox>
                </v:rect>
                <v:rect id="Rectangle 116" o:spid="_x0000_s1103" style="position:absolute;left:1333;top:666;width:1105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" filled="f" stroked="f" strokeweight="1pt">
                  <v:textbox style="mso-fit-shape-to-text:t" inset="0,0,0,0">
                    <w:txbxContent>
                      <w:p w:rsidR="000A2868" w:rsidRDefault="000A2868" w:rsidP="000A2868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Н</w:t>
                        </w:r>
                      </w:p>
                    </w:txbxContent>
                  </v:textbox>
                </v:rect>
                <v:rect id="Rectangle 117" o:spid="_x0000_s1104" style="position:absolute;left:9620;top:666;width:1022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" filled="f" stroked="f" strokeweight="1pt">
                  <v:textbox style="mso-fit-shape-to-text:t" inset="0,0,0,0">
                    <w:txbxContent>
                      <w:p w:rsidR="000A2868" w:rsidRDefault="000A2868" w:rsidP="000A2868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С</w:t>
                        </w:r>
                      </w:p>
                    </w:txbxContent>
                  </v:textbox>
                </v:rect>
                <v:rect id="Rectangle 118" o:spid="_x0000_s1105" style="position:absolute;left:10668;top:666;width:3111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" filled="f" stroked="f" strokeweight="1pt">
                  <v:textbox style="mso-fit-shape-to-text:t" inset="0,0,0,0">
                    <w:txbxContent>
                      <w:p w:rsidR="000A2868" w:rsidRDefault="000A2868" w:rsidP="000A2868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ЧАС</w:t>
                        </w:r>
                      </w:p>
                    </w:txbxContent>
                  </v:textbox>
                </v:rect>
                <v:rect id="Rectangle 119" o:spid="_x0000_s1106" style="position:absolute;left:11715;top:1333;width:57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" filled="f" stroked="f" strokeweight="1pt">
                  <v:textbox style="mso-fit-shape-to-text:t" inset="0,0,0,0">
                    <w:txbxContent>
                      <w:p w:rsidR="000A2868" w:rsidRDefault="000A2868" w:rsidP="000A2868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120" o:spid="_x0000_s1107" style="position:absolute;left:13335;top:666;width:1022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" filled="f" stroked="f" strokeweight="1pt">
                  <v:textbox style="mso-fit-shape-to-text:t" inset="0,0,0,0">
                    <w:txbxContent>
                      <w:p w:rsidR="000A2868" w:rsidRDefault="000A2868" w:rsidP="000A2868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С</w:t>
                        </w:r>
                      </w:p>
                    </w:txbxContent>
                  </v:textbox>
                </v:rect>
                <v:rect id="Rectangle 121" o:spid="_x0000_s1108" style="position:absolute;left:14382;top:666;width:3112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" filled="f" stroked="f" strokeweight="1pt">
                  <v:textbox style="mso-fit-shape-to-text:t" inset="0,0,0,0">
                    <w:txbxContent>
                      <w:p w:rsidR="000A2868" w:rsidRDefault="000A2868" w:rsidP="000A2868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ЧАС</w:t>
                        </w:r>
                      </w:p>
                    </w:txbxContent>
                  </v:textbox>
                </v:rect>
                <v:rect id="Rectangle 122" o:spid="_x0000_s1109" style="position:absolute;left:15430;top:1333;width:57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:rsidR="000A2868" w:rsidRDefault="000A2868" w:rsidP="000A2868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123" o:spid="_x0000_s1110" style="position:absolute;left:17430;top:666;width:1105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" filled="f" stroked="f" strokeweight="1pt">
                  <v:textbox style="mso-fit-shape-to-text:t" inset="0,0,0,0">
                    <w:txbxContent>
                      <w:p w:rsidR="000A2868" w:rsidRDefault="000A2868" w:rsidP="000A2868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Н</w:t>
                        </w:r>
                      </w:p>
                    </w:txbxContent>
                  </v:textbox>
                </v:rect>
                <v:rect id="Rectangle 124" o:spid="_x0000_s1111" style="position:absolute;left:18573;top:666;width:3112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:rsidR="000A2868" w:rsidRDefault="000A2868" w:rsidP="000A2868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ЧАС</w:t>
                        </w:r>
                      </w:p>
                    </w:txbxContent>
                  </v:textbox>
                </v:rect>
                <v:rect id="Rectangle 125" o:spid="_x0000_s1112" style="position:absolute;left:19621;top:1333;width:57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" filled="f" stroked="f" strokeweight="1pt">
                  <v:textbox style="mso-fit-shape-to-text:t" inset="0,0,0,0">
                    <w:txbxContent>
                      <w:p w:rsidR="000A2868" w:rsidRDefault="000A2868" w:rsidP="000A2868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126" o:spid="_x0000_s1113" style="position:absolute;left:22479;top:3714;width:768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" filled="f" stroked="f" strokeweight="1pt">
                  <v:textbox style="mso-fit-shape-to-text:t" inset="0,0,0,0">
                    <w:txbxContent>
                      <w:p w:rsidR="000A2868" w:rsidRDefault="000A2868" w:rsidP="000A2868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127" o:spid="_x0000_s1114" style="position:absolute;left:23241;top:3714;width:3111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" filled="f" stroked="f" strokeweight="1pt">
                  <v:textbox style="mso-fit-shape-to-text:t" inset="0,0,0,0">
                    <w:txbxContent>
                      <w:p w:rsidR="000A2868" w:rsidRDefault="000A2868" w:rsidP="000A2868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ЧАС</w:t>
                        </w:r>
                      </w:p>
                    </w:txbxContent>
                  </v:textbox>
                </v:rect>
                <v:rect id="Rectangle 128" o:spid="_x0000_s1115" style="position:absolute;left:24288;top:3714;width:1023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" filled="f" stroked="f" strokeweight="1pt">
                  <v:textbox style="mso-fit-shape-to-text:t" inset="0,0,0,0">
                    <w:txbxContent>
                      <w:p w:rsidR="000A2868" w:rsidRDefault="000A2868" w:rsidP="000A2868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С</w:t>
                        </w:r>
                      </w:p>
                    </w:txbxContent>
                  </v:textbox>
                </v:rect>
                <v:rect id="Rectangle 129" o:spid="_x0000_s1116" style="position:absolute;left:25336;top:3714;width:762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" filled="f" stroked="f" strokeweight="1pt">
                  <v:textbox style="mso-fit-shape-to-text:t" inset="0,0,0,0">
                    <w:txbxContent>
                      <w:p w:rsidR="000A2868" w:rsidRDefault="000A2868" w:rsidP="000A2868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л</w:t>
                        </w:r>
                      </w:p>
                    </w:txbxContent>
                  </v:textbox>
                </v:rect>
                <v:rect id="Rectangle 130" o:spid="_x0000_s1117" style="position:absolute;left:21336;top:2762;width:577;height:385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" filled="f" stroked="f" strokeweight="1pt">
                  <v:textbox style="mso-fit-shape-to-text:t" inset="0,0,0,0">
                    <w:txbxContent>
                      <w:p w:rsidR="000A2868" w:rsidRDefault="000A2868" w:rsidP="000A2868">
                        <w:r>
                          <w:rPr>
                            <w:rFonts w:ascii="Times New Roman" w:hAnsi="Times New Roman" w:cs="Times New Roman"/>
                            <w:color w:val="000000"/>
                            <w:sz w:val="36"/>
                            <w:szCs w:val="36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az-Latn-AZ"/>
        </w:rPr>
        <w:tab/>
      </w:r>
      <w:r>
        <w:rPr>
          <w:rFonts w:ascii="Times New Roman" w:hAnsi="Times New Roman" w:cs="Times New Roman"/>
          <w:sz w:val="28"/>
          <w:szCs w:val="28"/>
          <w:lang w:val="az-Latn-AZ"/>
        </w:rPr>
        <w:tab/>
      </w:r>
    </w:p>
    <w:p w:rsidR="000A2868" w:rsidRDefault="000A2868" w:rsidP="007E05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гистамина дигидрохлорид</w:t>
      </w:r>
    </w:p>
    <w:p w:rsidR="000A2868" w:rsidRDefault="000A2868" w:rsidP="007E05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(β-имидазолилэтиламина дигидрохлорид)</w:t>
      </w:r>
    </w:p>
    <w:p w:rsidR="000A2868" w:rsidRDefault="000A2868" w:rsidP="007E05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Гистамин, диамина ацетон и роданид калия синтезируют по следующей схеме:</w:t>
      </w:r>
    </w:p>
    <w:p w:rsidR="000A2868" w:rsidRDefault="000A2868" w:rsidP="007E05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object w:dxaOrig="8832" w:dyaOrig="2172">
          <v:shape id="_x0000_i1033" type="#_x0000_t75" style="width:441pt;height:108.75pt" o:ole="">
            <v:imagedata r:id="rId58" o:title=""/>
          </v:shape>
          <o:OLEObject Type="Embed" ProgID="ISISServer" ShapeID="_x0000_i1033" DrawAspect="Content" ObjectID="_1711729829" r:id="rId59"/>
        </w:object>
      </w:r>
      <w:r>
        <w:object w:dxaOrig="7860" w:dyaOrig="1755">
          <v:shape id="_x0000_i1034" type="#_x0000_t75" style="width:392.25pt;height:87.75pt" o:ole="">
            <v:imagedata r:id="rId60" o:title=""/>
          </v:shape>
          <o:OLEObject Type="Embed" ProgID="ISISServer" ShapeID="_x0000_i1034" DrawAspect="Content" ObjectID="_1711729830" r:id="rId61"/>
        </w:object>
      </w:r>
    </w:p>
    <w:p w:rsidR="000A2868" w:rsidRDefault="000A2868" w:rsidP="007E05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object w:dxaOrig="7644" w:dyaOrig="2028">
          <v:shape id="_x0000_i1035" type="#_x0000_t75" style="width:383.25pt;height:101.25pt" o:ole="">
            <v:imagedata r:id="rId62" o:title=""/>
          </v:shape>
          <o:OLEObject Type="Embed" ProgID="ISISServer" ShapeID="_x0000_i1035" DrawAspect="Content" ObjectID="_1711729831" r:id="rId63"/>
        </w:object>
      </w:r>
    </w:p>
    <w:p w:rsidR="000A2868" w:rsidRDefault="000A2868" w:rsidP="007E05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Препарат представляет собой гигроскопичный белый кристаллический порошок. Легко </w:t>
      </w:r>
      <w:r w:rsidR="006941FE">
        <w:rPr>
          <w:rFonts w:ascii="Times New Roman" w:hAnsi="Times New Roman" w:cs="Times New Roman"/>
          <w:sz w:val="28"/>
          <w:szCs w:val="28"/>
        </w:rPr>
        <w:t xml:space="preserve">растворим </w:t>
      </w:r>
      <w:r>
        <w:rPr>
          <w:rFonts w:ascii="Times New Roman" w:hAnsi="Times New Roman" w:cs="Times New Roman"/>
          <w:sz w:val="28"/>
          <w:szCs w:val="28"/>
          <w:lang w:val="az-Latn-AZ"/>
        </w:rPr>
        <w:t>в воде, мало растворим в спирте, практически не растворим в эфире и ацетоне. Температура плавления 240-245</w:t>
      </w:r>
      <w:r w:rsidRPr="006941FE">
        <w:rPr>
          <w:rFonts w:ascii="Times New Roman" w:hAnsi="Times New Roman" w:cs="Times New Roman"/>
          <w:sz w:val="28"/>
          <w:szCs w:val="28"/>
          <w:vertAlign w:val="superscript"/>
          <w:lang w:val="az-Latn-AZ"/>
        </w:rPr>
        <w:t>0</w:t>
      </w:r>
      <w:r>
        <w:rPr>
          <w:rFonts w:ascii="Times New Roman" w:hAnsi="Times New Roman" w:cs="Times New Roman"/>
          <w:sz w:val="28"/>
          <w:szCs w:val="28"/>
          <w:lang w:val="az-Latn-AZ"/>
        </w:rPr>
        <w:t>С (с разложением).</w:t>
      </w:r>
    </w:p>
    <w:p w:rsidR="000A2868" w:rsidRDefault="000A2868" w:rsidP="007E05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Гистамина дигидрохлорид применяют при полиартритах, ревматизме, аллергических заболеваниях, мигрени, бронхиальной астме. 0,1% раствор препарата выпускают </w:t>
      </w:r>
      <w:r w:rsidR="006941FE">
        <w:rPr>
          <w:rFonts w:ascii="Times New Roman" w:hAnsi="Times New Roman" w:cs="Times New Roman"/>
          <w:sz w:val="28"/>
          <w:szCs w:val="28"/>
        </w:rPr>
        <w:t xml:space="preserve">в виде раствора </w:t>
      </w:r>
      <w:r>
        <w:rPr>
          <w:rFonts w:ascii="Times New Roman" w:hAnsi="Times New Roman" w:cs="Times New Roman"/>
          <w:sz w:val="28"/>
          <w:szCs w:val="28"/>
          <w:lang w:val="az-Latn-AZ"/>
        </w:rPr>
        <w:t>для инъекций в количестве 0,1-0,5 мл.</w:t>
      </w:r>
    </w:p>
    <w:p w:rsidR="00B638FA" w:rsidRDefault="000A2868" w:rsidP="007E05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Препарат хранят в плотно укупоренной таре, предохраняющей от действия света.</w:t>
      </w:r>
    </w:p>
    <w:p w:rsidR="00BD767E" w:rsidRDefault="00BD767E" w:rsidP="007E05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BD767E" w:rsidRDefault="00BD767E" w:rsidP="007E05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BD767E" w:rsidRDefault="00BD767E" w:rsidP="007E05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BD767E" w:rsidRDefault="00BD767E" w:rsidP="007E05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0A2868" w:rsidRDefault="006941FE" w:rsidP="00236B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az-Latn-AZ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ПРОИЗВОДНЫЕ </w:t>
      </w:r>
      <w:r w:rsidR="000A2868" w:rsidRPr="004A24CC">
        <w:rPr>
          <w:rFonts w:ascii="Times New Roman" w:eastAsia="Calibri" w:hAnsi="Times New Roman" w:cs="Times New Roman"/>
          <w:b/>
          <w:sz w:val="28"/>
          <w:szCs w:val="28"/>
          <w:lang w:val="az-Latn-AZ"/>
        </w:rPr>
        <w:t>ЭТИЛЕНДИАМИНА И ДИМЕТИЛАМИН</w:t>
      </w:r>
      <w:r>
        <w:rPr>
          <w:rFonts w:ascii="Times New Roman" w:eastAsia="Calibri" w:hAnsi="Times New Roman" w:cs="Times New Roman"/>
          <w:b/>
          <w:sz w:val="28"/>
          <w:szCs w:val="28"/>
        </w:rPr>
        <w:t>О-Э</w:t>
      </w:r>
      <w:r w:rsidR="000A2868" w:rsidRPr="004A24CC">
        <w:rPr>
          <w:rFonts w:ascii="Times New Roman" w:eastAsia="Calibri" w:hAnsi="Times New Roman" w:cs="Times New Roman"/>
          <w:b/>
          <w:sz w:val="28"/>
          <w:szCs w:val="28"/>
          <w:lang w:val="az-Latn-AZ"/>
        </w:rPr>
        <w:t>ТАНОЛА (БЕН</w:t>
      </w:r>
      <w:r>
        <w:rPr>
          <w:rFonts w:ascii="Times New Roman" w:eastAsia="Calibri" w:hAnsi="Times New Roman" w:cs="Times New Roman"/>
          <w:b/>
          <w:sz w:val="28"/>
          <w:szCs w:val="28"/>
        </w:rPr>
        <w:t>З</w:t>
      </w:r>
      <w:r w:rsidR="000A2868" w:rsidRPr="004A24CC">
        <w:rPr>
          <w:rFonts w:ascii="Times New Roman" w:eastAsia="Calibri" w:hAnsi="Times New Roman" w:cs="Times New Roman"/>
          <w:b/>
          <w:sz w:val="28"/>
          <w:szCs w:val="28"/>
          <w:lang w:val="az-Latn-AZ"/>
        </w:rPr>
        <w:t>ИДРОЛА)</w:t>
      </w:r>
    </w:p>
    <w:p w:rsidR="000A2868" w:rsidRPr="00957741" w:rsidRDefault="000A2868" w:rsidP="00236B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165484">
        <w:rPr>
          <w:rFonts w:ascii="Times New Roman" w:hAnsi="Times New Roman" w:cs="Times New Roman"/>
          <w:sz w:val="28"/>
          <w:szCs w:val="28"/>
          <w:lang w:val="az-Latn-AZ"/>
        </w:rPr>
        <w:lastRenderedPageBreak/>
        <w:t>На практике в качестве антигистаминных средств применяют дифенгидрамина гидрохлорид (дифенгидрамин), хлорпирамина гидрохлорид (супрастин), ранитидина гидрохлорид и фамотидин.</w:t>
      </w:r>
    </w:p>
    <w:p w:rsidR="000A2868" w:rsidRPr="004A24CC" w:rsidRDefault="000A2868" w:rsidP="00236B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az-Latn-AZ"/>
        </w:rPr>
      </w:pPr>
      <w:r w:rsidRPr="004A24CC">
        <w:rPr>
          <w:rFonts w:ascii="Times New Roman" w:eastAsia="Calibri" w:hAnsi="Times New Roman" w:cs="Times New Roman"/>
          <w:b/>
          <w:sz w:val="28"/>
          <w:szCs w:val="28"/>
          <w:lang w:val="az-Latn-AZ"/>
        </w:rPr>
        <w:t>Дифенгидрамина гидрохлорид - Димедрол гидрохлорид</w:t>
      </w:r>
    </w:p>
    <w:p w:rsidR="000A2868" w:rsidRPr="004A24CC" w:rsidRDefault="000A2868" w:rsidP="00236B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az-Latn-AZ"/>
        </w:rPr>
      </w:pPr>
      <w:r w:rsidRPr="004A24CC">
        <w:rPr>
          <w:rFonts w:ascii="Times New Roman" w:eastAsia="Calibri" w:hAnsi="Times New Roman" w:cs="Times New Roman"/>
          <w:b/>
          <w:sz w:val="28"/>
          <w:szCs w:val="28"/>
          <w:lang w:val="az-Latn-AZ"/>
        </w:rPr>
        <w:t>(димедрол)</w:t>
      </w:r>
    </w:p>
    <w:p w:rsidR="000A2868" w:rsidRPr="004A24CC" w:rsidRDefault="000A2868" w:rsidP="00236B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az-Latn-AZ"/>
        </w:rPr>
      </w:pPr>
      <w:r>
        <w:object w:dxaOrig="4812" w:dyaOrig="1008">
          <v:shape id="_x0000_i1036" type="#_x0000_t75" style="width:240.75pt;height:50.25pt" o:ole="">
            <v:imagedata r:id="rId64" o:title=""/>
          </v:shape>
          <o:OLEObject Type="Embed" ProgID="ISISServer" ShapeID="_x0000_i1036" DrawAspect="Content" ObjectID="_1711729832" r:id="rId65"/>
        </w:object>
      </w:r>
    </w:p>
    <w:p w:rsidR="000A2868" w:rsidRPr="004A24CC" w:rsidRDefault="000A2868" w:rsidP="00236B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val="az-Latn-AZ"/>
        </w:rPr>
      </w:pPr>
    </w:p>
    <w:p w:rsidR="000A2868" w:rsidRPr="004A24CC" w:rsidRDefault="000A2868" w:rsidP="00236B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val="az-Latn-AZ"/>
        </w:rPr>
      </w:pPr>
      <w:r w:rsidRPr="004A24CC">
        <w:rPr>
          <w:rFonts w:ascii="Times New Roman" w:eastAsia="Calibri" w:hAnsi="Times New Roman" w:cs="Times New Roman"/>
          <w:i/>
          <w:sz w:val="28"/>
          <w:szCs w:val="28"/>
          <w:lang w:val="az-Latn-AZ"/>
        </w:rPr>
        <w:t>гидрохлорид N-диметил-2-(дифенилметокси)этиламина или</w:t>
      </w:r>
    </w:p>
    <w:p w:rsidR="000A2868" w:rsidRPr="004A24CC" w:rsidRDefault="000A2868" w:rsidP="00236B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val="az-Latn-AZ"/>
        </w:rPr>
      </w:pPr>
      <w:r w:rsidRPr="004A24CC">
        <w:rPr>
          <w:rFonts w:ascii="Times New Roman" w:eastAsia="Calibri" w:hAnsi="Times New Roman" w:cs="Times New Roman"/>
          <w:i/>
          <w:sz w:val="28"/>
          <w:szCs w:val="28"/>
          <w:lang w:val="az-Latn-AZ"/>
        </w:rPr>
        <w:t>Гидрохлорид бен</w:t>
      </w:r>
      <w:r w:rsidR="006941FE">
        <w:rPr>
          <w:rFonts w:ascii="Times New Roman" w:eastAsia="Calibri" w:hAnsi="Times New Roman" w:cs="Times New Roman"/>
          <w:i/>
          <w:sz w:val="28"/>
          <w:szCs w:val="28"/>
        </w:rPr>
        <w:t>з</w:t>
      </w:r>
      <w:r w:rsidRPr="004A24CC">
        <w:rPr>
          <w:rFonts w:ascii="Times New Roman" w:eastAsia="Calibri" w:hAnsi="Times New Roman" w:cs="Times New Roman"/>
          <w:i/>
          <w:sz w:val="28"/>
          <w:szCs w:val="28"/>
          <w:lang w:val="az-Latn-AZ"/>
        </w:rPr>
        <w:t>гидрола 2-диметиламинэтилового эфира</w:t>
      </w:r>
    </w:p>
    <w:p w:rsidR="006941FE" w:rsidRDefault="006941FE" w:rsidP="00236B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az-Latn-AZ"/>
        </w:rPr>
      </w:pPr>
    </w:p>
    <w:p w:rsidR="000A2868" w:rsidRPr="004A24CC" w:rsidRDefault="000A2868" w:rsidP="00236B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az-Latn-A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az-Latn-AZ"/>
        </w:rPr>
        <w:t>Получение</w:t>
      </w:r>
      <w:r w:rsidR="006941FE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4A24CC">
        <w:rPr>
          <w:rFonts w:ascii="Times New Roman" w:eastAsia="Calibri" w:hAnsi="Times New Roman" w:cs="Times New Roman"/>
          <w:sz w:val="28"/>
          <w:szCs w:val="28"/>
          <w:lang w:val="az-Latn-AZ"/>
        </w:rPr>
        <w:t>Препарат синтезирован на основе бен</w:t>
      </w:r>
      <w:r w:rsidR="006941FE">
        <w:rPr>
          <w:rFonts w:ascii="Times New Roman" w:eastAsia="Calibri" w:hAnsi="Times New Roman" w:cs="Times New Roman"/>
          <w:sz w:val="28"/>
          <w:szCs w:val="28"/>
        </w:rPr>
        <w:t>з</w:t>
      </w:r>
      <w:r w:rsidRPr="004A24CC">
        <w:rPr>
          <w:rFonts w:ascii="Times New Roman" w:eastAsia="Calibri" w:hAnsi="Times New Roman" w:cs="Times New Roman"/>
          <w:sz w:val="28"/>
          <w:szCs w:val="28"/>
          <w:lang w:val="az-Latn-AZ"/>
        </w:rPr>
        <w:t>гидрола и диметиламинэтилхлорида:</w:t>
      </w:r>
    </w:p>
    <w:p w:rsidR="000A2868" w:rsidRPr="004A24CC" w:rsidRDefault="000A2868" w:rsidP="00236B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az-Latn-AZ"/>
        </w:rPr>
      </w:pPr>
      <w:r>
        <w:object w:dxaOrig="7032" w:dyaOrig="1008">
          <v:shape id="_x0000_i1037" type="#_x0000_t75" style="width:351.75pt;height:50.25pt" o:ole="">
            <v:imagedata r:id="rId66" o:title=""/>
          </v:shape>
          <o:OLEObject Type="Embed" ProgID="ISISServer" ShapeID="_x0000_i1037" DrawAspect="Content" ObjectID="_1711729833" r:id="rId67"/>
        </w:object>
      </w:r>
    </w:p>
    <w:p w:rsidR="000A2868" w:rsidRDefault="000A2868" w:rsidP="00236B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az-Latn-AZ"/>
        </w:rPr>
      </w:pPr>
      <w:r w:rsidRPr="004A24CC">
        <w:rPr>
          <w:rFonts w:ascii="Times New Roman" w:eastAsia="Calibri" w:hAnsi="Times New Roman" w:cs="Times New Roman"/>
          <w:sz w:val="28"/>
          <w:szCs w:val="28"/>
          <w:lang w:val="az-Latn-AZ"/>
        </w:rPr>
        <w:t>Это белый мелкокристаллический порошок горького вкуса, гигроскопичный. Очень легко растворяется в воде, спирте и хлороформе.</w:t>
      </w:r>
    </w:p>
    <w:p w:rsidR="000A2868" w:rsidRPr="004A24CC" w:rsidRDefault="000A2868" w:rsidP="00236B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az-Latn-AZ"/>
        </w:rPr>
      </w:pPr>
      <w:r>
        <w:rPr>
          <w:rFonts w:ascii="Times New Roman" w:eastAsia="Calibri" w:hAnsi="Times New Roman" w:cs="Times New Roman"/>
          <w:sz w:val="28"/>
          <w:szCs w:val="28"/>
          <w:lang w:val="az-Latn-AZ"/>
        </w:rPr>
        <w:t>Дифенгидрамин является антигистаминным средством. Оказывает также седативное, локализующее, спазмолитическое, снотворное и противорвотное действие. Препарат выпускают в таблетках по 0,02 и 0,05 и 0,1 г, суппозиториях и по 1 мл 1% раствора внутрь.</w:t>
      </w:r>
    </w:p>
    <w:p w:rsidR="000A2868" w:rsidRPr="004A24CC" w:rsidRDefault="000A2868" w:rsidP="00236B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az-Latn-AZ"/>
        </w:rPr>
      </w:pPr>
      <w:r w:rsidRPr="004A24CC">
        <w:rPr>
          <w:rFonts w:ascii="Times New Roman" w:eastAsia="Calibri" w:hAnsi="Times New Roman" w:cs="Times New Roman"/>
          <w:sz w:val="28"/>
          <w:szCs w:val="28"/>
          <w:lang w:val="az-Latn-AZ"/>
        </w:rPr>
        <w:t>В настоящее время в медицинской практике используется множество препаратов, подобных дифенгидрамину, благодаря их фармакологическому действию:</w:t>
      </w:r>
    </w:p>
    <w:p w:rsidR="000A2868" w:rsidRPr="00E812E3" w:rsidRDefault="000A2868" w:rsidP="00236B9A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az-Latn-AZ"/>
        </w:rPr>
      </w:pPr>
      <w:r w:rsidRPr="00E812E3">
        <w:rPr>
          <w:rFonts w:ascii="Times New Roman" w:eastAsia="Calibri" w:hAnsi="Times New Roman" w:cs="Times New Roman"/>
          <w:b/>
          <w:sz w:val="28"/>
          <w:szCs w:val="28"/>
          <w:lang w:val="az-Latn-AZ"/>
        </w:rPr>
        <w:t>Хлоропирамин-гидрохлорид</w:t>
      </w:r>
      <w:r w:rsidR="006941F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812E3">
        <w:rPr>
          <w:rFonts w:ascii="Times New Roman" w:eastAsia="Calibri" w:hAnsi="Times New Roman" w:cs="Times New Roman"/>
          <w:b/>
          <w:sz w:val="28"/>
          <w:szCs w:val="28"/>
          <w:lang w:val="az-Latn-AZ"/>
        </w:rPr>
        <w:t>- Хлоропирамин гидрохлорид (Супрастин).</w:t>
      </w:r>
    </w:p>
    <w:p w:rsidR="000A2868" w:rsidRPr="004A24CC" w:rsidRDefault="000A2868" w:rsidP="00236B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az-Latn-AZ"/>
        </w:rPr>
      </w:pPr>
      <w:r w:rsidRPr="004A24CC">
        <w:rPr>
          <w:rFonts w:ascii="Calibri" w:eastAsia="Calibri" w:hAnsi="Calibri" w:cs="Times New Roman"/>
        </w:rPr>
        <w:object w:dxaOrig="4755" w:dyaOrig="1829">
          <v:shape id="_x0000_i1038" type="#_x0000_t75" style="width:237.75pt;height:91.5pt" o:ole="">
            <v:imagedata r:id="rId68" o:title=""/>
          </v:shape>
          <o:OLEObject Type="Embed" ProgID="ISISServer" ShapeID="_x0000_i1038" DrawAspect="Content" ObjectID="_1711729834" r:id="rId69"/>
        </w:object>
      </w:r>
    </w:p>
    <w:p w:rsidR="000A2868" w:rsidRPr="006941FE" w:rsidRDefault="000A2868" w:rsidP="006941FE">
      <w:pPr>
        <w:spacing w:after="0" w:line="360" w:lineRule="auto"/>
        <w:ind w:firstLine="709"/>
        <w:rPr>
          <w:rFonts w:ascii="Times New Roman" w:eastAsia="Calibri" w:hAnsi="Times New Roman" w:cs="Times New Roman"/>
          <w:i/>
          <w:sz w:val="24"/>
          <w:szCs w:val="24"/>
          <w:lang w:val="az-Latn-AZ"/>
        </w:rPr>
      </w:pPr>
      <w:r w:rsidRPr="006941FE">
        <w:rPr>
          <w:rFonts w:ascii="Times New Roman" w:eastAsia="Calibri" w:hAnsi="Times New Roman" w:cs="Times New Roman"/>
          <w:i/>
          <w:sz w:val="24"/>
          <w:szCs w:val="24"/>
          <w:lang w:val="az-Latn-AZ"/>
        </w:rPr>
        <w:t xml:space="preserve">N-(2-пиридил)-N-(п-хлорбензил)-N',N'-диметилэтилендиамина </w:t>
      </w:r>
      <w:r w:rsidR="006941FE" w:rsidRPr="006941FE">
        <w:rPr>
          <w:rFonts w:ascii="Times New Roman" w:eastAsia="Calibri" w:hAnsi="Times New Roman" w:cs="Times New Roman"/>
          <w:i/>
          <w:sz w:val="24"/>
          <w:szCs w:val="24"/>
          <w:lang w:val="az-Latn-AZ"/>
        </w:rPr>
        <w:t>г</w:t>
      </w:r>
      <w:r w:rsidRPr="006941FE">
        <w:rPr>
          <w:rFonts w:ascii="Times New Roman" w:eastAsia="Calibri" w:hAnsi="Times New Roman" w:cs="Times New Roman"/>
          <w:i/>
          <w:sz w:val="24"/>
          <w:szCs w:val="24"/>
          <w:lang w:val="az-Latn-AZ"/>
        </w:rPr>
        <w:t>идрохлорид</w:t>
      </w:r>
    </w:p>
    <w:p w:rsidR="000A2868" w:rsidRPr="004A24CC" w:rsidRDefault="000A2868" w:rsidP="00236B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az-Latn-AZ"/>
        </w:rPr>
      </w:pPr>
    </w:p>
    <w:p w:rsidR="000A2868" w:rsidRPr="004A24CC" w:rsidRDefault="000A2868" w:rsidP="00236B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az-Latn-AZ"/>
        </w:rPr>
      </w:pPr>
      <w:r w:rsidRPr="004A24CC">
        <w:rPr>
          <w:rFonts w:ascii="Times New Roman" w:eastAsia="Calibri" w:hAnsi="Times New Roman" w:cs="Times New Roman"/>
          <w:sz w:val="28"/>
          <w:szCs w:val="28"/>
          <w:lang w:val="az-Latn-AZ"/>
        </w:rPr>
        <w:t>Хлорпирамина гидрохлорид применяют при различных аллергиях (краснуха, зуд, дерматит, ринит, конъюнктивит, лекарственная аллергия, бронхиальная астма) и других случаях. Выпускается в таблетках по 0,025 г и 1 мл 2% раствора.</w:t>
      </w:r>
    </w:p>
    <w:p w:rsidR="000A2868" w:rsidRPr="00217F6A" w:rsidRDefault="000A2868" w:rsidP="00236B9A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az-Latn-AZ"/>
        </w:rPr>
      </w:pPr>
      <w:r w:rsidRPr="00217F6A">
        <w:rPr>
          <w:rFonts w:ascii="Times New Roman" w:eastAsia="Calibri" w:hAnsi="Times New Roman" w:cs="Times New Roman"/>
          <w:b/>
          <w:sz w:val="28"/>
          <w:szCs w:val="28"/>
          <w:lang w:val="az-Latn-AZ"/>
        </w:rPr>
        <w:t>Ранитидина гидрохлорид - Ранитидина гидрохлорид</w:t>
      </w:r>
    </w:p>
    <w:p w:rsidR="000A2868" w:rsidRPr="004A24CC" w:rsidRDefault="000A2868" w:rsidP="00236B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az-Latn-AZ"/>
        </w:rPr>
      </w:pPr>
      <w:r>
        <w:object w:dxaOrig="6240" w:dyaOrig="1188">
          <v:shape id="_x0000_i1039" type="#_x0000_t75" style="width:312pt;height:59.25pt" o:ole="">
            <v:imagedata r:id="rId70" o:title=""/>
          </v:shape>
          <o:OLEObject Type="Embed" ProgID="ISISServer" ShapeID="_x0000_i1039" DrawAspect="Content" ObjectID="_1711729835" r:id="rId71"/>
        </w:object>
      </w:r>
    </w:p>
    <w:p w:rsidR="000A2868" w:rsidRPr="006941FE" w:rsidRDefault="000A2868" w:rsidP="00236B9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  <w:r w:rsidRPr="006941FE">
        <w:rPr>
          <w:rFonts w:ascii="Times New Roman" w:hAnsi="Times New Roman" w:cs="Times New Roman"/>
          <w:b/>
          <w:i/>
          <w:sz w:val="24"/>
          <w:szCs w:val="24"/>
          <w:lang w:val="az-Latn-AZ"/>
        </w:rPr>
        <w:t>N-[2-[[[5-(диметилфурфурил]тио]этил]-N'-метил-2</w:t>
      </w:r>
      <w:r w:rsidR="006941FE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6941FE">
        <w:rPr>
          <w:rFonts w:ascii="Times New Roman" w:hAnsi="Times New Roman" w:cs="Times New Roman"/>
          <w:b/>
          <w:i/>
          <w:sz w:val="24"/>
          <w:szCs w:val="24"/>
          <w:lang w:val="az-Latn-AZ"/>
        </w:rPr>
        <w:t>нитро-1,1-2-2илендиамин</w:t>
      </w:r>
    </w:p>
    <w:p w:rsidR="00BD767E" w:rsidRDefault="00BD767E" w:rsidP="00236B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0A2868" w:rsidRDefault="000A2868" w:rsidP="00236B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Синтез ранитидина</w:t>
      </w:r>
      <w:r w:rsidR="006941FE">
        <w:rPr>
          <w:rFonts w:ascii="Times New Roman" w:hAnsi="Times New Roman" w:cs="Times New Roman"/>
          <w:sz w:val="28"/>
          <w:szCs w:val="28"/>
        </w:rPr>
        <w:t xml:space="preserve"> осуществляют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из фурфурилового спирта, диметиламина и параформа по следующей схеме:</w:t>
      </w:r>
    </w:p>
    <w:p w:rsidR="000A2868" w:rsidRDefault="000A2868" w:rsidP="00236B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object w:dxaOrig="8328" w:dyaOrig="1716">
          <v:shape id="_x0000_i1040" type="#_x0000_t75" style="width:416.25pt;height:85.5pt" o:ole="">
            <v:imagedata r:id="rId72" o:title=""/>
          </v:shape>
          <o:OLEObject Type="Embed" ProgID="ISISServer" ShapeID="_x0000_i1040" DrawAspect="Content" ObjectID="_1711729836" r:id="rId73"/>
        </w:object>
      </w:r>
    </w:p>
    <w:p w:rsidR="000A2868" w:rsidRDefault="000A2868" w:rsidP="00236B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object w:dxaOrig="8184" w:dyaOrig="2376">
          <v:shape id="_x0000_i1041" type="#_x0000_t75" style="width:409.5pt;height:117.75pt" o:ole="">
            <v:imagedata r:id="rId74" o:title=""/>
          </v:shape>
          <o:OLEObject Type="Embed" ProgID="ISISServer" ShapeID="_x0000_i1041" DrawAspect="Content" ObjectID="_1711729837" r:id="rId75"/>
        </w:object>
      </w:r>
    </w:p>
    <w:p w:rsidR="000A2868" w:rsidRDefault="000A2868" w:rsidP="00236B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0A2868" w:rsidRDefault="000A2868" w:rsidP="00236B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object w:dxaOrig="6509" w:dyaOrig="1650">
          <v:shape id="_x0000_i1042" type="#_x0000_t75" style="width:324.75pt;height:83.25pt" o:ole="">
            <v:imagedata r:id="rId76" o:title=""/>
          </v:shape>
          <o:OLEObject Type="Embed" ProgID="ISISServer" ShapeID="_x0000_i1042" DrawAspect="Content" ObjectID="_1711729838" r:id="rId77"/>
        </w:object>
      </w:r>
    </w:p>
    <w:p w:rsidR="000A2868" w:rsidRPr="006941FE" w:rsidRDefault="006941FE" w:rsidP="00236B9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  <w:r w:rsidRPr="006941FE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</w:t>
      </w:r>
      <w:r w:rsidR="000A2868" w:rsidRPr="006941FE">
        <w:rPr>
          <w:rFonts w:ascii="Times New Roman" w:hAnsi="Times New Roman" w:cs="Times New Roman"/>
          <w:b/>
          <w:i/>
          <w:sz w:val="24"/>
          <w:szCs w:val="24"/>
          <w:lang w:val="az-Latn-AZ"/>
        </w:rPr>
        <w:t>ранитидин</w:t>
      </w:r>
    </w:p>
    <w:p w:rsidR="000A2868" w:rsidRDefault="000A2868" w:rsidP="00236B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0A2868" w:rsidRPr="00957741" w:rsidRDefault="000A2868" w:rsidP="00236B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Это белый или желтый порошок. Ранитидин чувствителен к свету и влаге. Легко растворим в воде, умеренно растворим в этаноле, практически не растворим в хлороформе.</w:t>
      </w:r>
    </w:p>
    <w:p w:rsidR="000A2868" w:rsidRDefault="000A2868" w:rsidP="00236B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az-Latn-AZ"/>
        </w:rPr>
      </w:pPr>
      <w:r w:rsidRPr="004A24CC">
        <w:rPr>
          <w:rFonts w:ascii="Times New Roman" w:eastAsia="Calibri" w:hAnsi="Times New Roman" w:cs="Times New Roman"/>
          <w:sz w:val="28"/>
          <w:szCs w:val="28"/>
          <w:lang w:val="az-Latn-AZ"/>
        </w:rPr>
        <w:t>Ранитидина гидрохлорид является антагонистом Н</w:t>
      </w:r>
      <w:r w:rsidRPr="006941FE">
        <w:rPr>
          <w:rFonts w:ascii="Times New Roman" w:eastAsia="Calibri" w:hAnsi="Times New Roman" w:cs="Times New Roman"/>
          <w:sz w:val="28"/>
          <w:szCs w:val="28"/>
          <w:vertAlign w:val="subscript"/>
          <w:lang w:val="az-Latn-AZ"/>
        </w:rPr>
        <w:t>2</w:t>
      </w:r>
      <w:r w:rsidRPr="004A24CC">
        <w:rPr>
          <w:rFonts w:ascii="Times New Roman" w:eastAsia="Calibri" w:hAnsi="Times New Roman" w:cs="Times New Roman"/>
          <w:sz w:val="28"/>
          <w:szCs w:val="28"/>
          <w:lang w:val="az-Latn-AZ"/>
        </w:rPr>
        <w:t>-рецепторов и применяется при язвенной болезни желудка. Выпускается в таблетках по 0,15 г.</w:t>
      </w:r>
    </w:p>
    <w:p w:rsidR="000A2868" w:rsidRDefault="000A2868" w:rsidP="00236B9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353858">
        <w:rPr>
          <w:rFonts w:ascii="Times New Roman" w:hAnsi="Times New Roman" w:cs="Times New Roman"/>
          <w:b/>
          <w:sz w:val="28"/>
          <w:szCs w:val="28"/>
          <w:lang w:val="az-Latn-AZ"/>
        </w:rPr>
        <w:t>Фамотидин - Фамотидин</w:t>
      </w:r>
    </w:p>
    <w:p w:rsidR="000A2868" w:rsidRDefault="000A2868" w:rsidP="00236B9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>
        <w:object w:dxaOrig="5415" w:dyaOrig="1380">
          <v:shape id="_x0000_i1043" type="#_x0000_t75" style="width:270.75pt;height:69pt" o:ole="">
            <v:imagedata r:id="rId78" o:title=""/>
          </v:shape>
          <o:OLEObject Type="Embed" ProgID="ISISServer" ShapeID="_x0000_i1043" DrawAspect="Content" ObjectID="_1711729839" r:id="rId79"/>
        </w:object>
      </w:r>
    </w:p>
    <w:p w:rsidR="000A2868" w:rsidRPr="006941FE" w:rsidRDefault="000A2868" w:rsidP="00236B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F92500">
        <w:rPr>
          <w:rFonts w:ascii="Times New Roman" w:hAnsi="Times New Roman" w:cs="Times New Roman"/>
          <w:sz w:val="24"/>
          <w:szCs w:val="24"/>
          <w:lang w:val="az-Latn-AZ"/>
        </w:rPr>
        <w:t xml:space="preserve">[1-амин-3-[[[[2-(диаминметилен))амин]-4-тиазолил]метил] тио] пропилиден] </w:t>
      </w:r>
      <w:r w:rsidRPr="006941FE">
        <w:rPr>
          <w:rFonts w:ascii="Times New Roman" w:hAnsi="Times New Roman" w:cs="Times New Roman"/>
          <w:sz w:val="24"/>
          <w:szCs w:val="24"/>
          <w:lang w:val="az-Latn-AZ"/>
        </w:rPr>
        <w:t>сульф</w:t>
      </w:r>
      <w:r w:rsidR="006941FE">
        <w:rPr>
          <w:rFonts w:ascii="Times New Roman" w:hAnsi="Times New Roman" w:cs="Times New Roman"/>
          <w:sz w:val="24"/>
          <w:szCs w:val="24"/>
        </w:rPr>
        <w:t>-</w:t>
      </w:r>
      <w:r w:rsidRPr="006941FE">
        <w:rPr>
          <w:rFonts w:ascii="Times New Roman" w:hAnsi="Times New Roman" w:cs="Times New Roman"/>
          <w:sz w:val="24"/>
          <w:szCs w:val="24"/>
          <w:lang w:val="az-Latn-AZ"/>
        </w:rPr>
        <w:t>амид]</w:t>
      </w:r>
    </w:p>
    <w:p w:rsidR="000A2868" w:rsidRPr="00F92500" w:rsidRDefault="000A2868" w:rsidP="00236B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:rsidR="000A2868" w:rsidRDefault="000A2868" w:rsidP="00236B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353858">
        <w:rPr>
          <w:rFonts w:ascii="Times New Roman" w:hAnsi="Times New Roman" w:cs="Times New Roman"/>
          <w:sz w:val="28"/>
          <w:szCs w:val="28"/>
          <w:lang w:val="az-Latn-AZ"/>
        </w:rPr>
        <w:t>Это белый или желтый кристаллический порошок. Чувствителен к свету.</w:t>
      </w:r>
    </w:p>
    <w:p w:rsidR="000A2868" w:rsidRPr="00957741" w:rsidRDefault="000A2868" w:rsidP="00236B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Фамотидин хорошо растворим в воде, диметилформамиде и ледяной уксусной кислоте. Практически нерастворим в этаноле, хлороформе, эфире и ацетоне.</w:t>
      </w:r>
    </w:p>
    <w:p w:rsidR="006941FE" w:rsidRDefault="006941FE" w:rsidP="00236B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  <w:lang w:val="az-Latn-AZ"/>
        </w:rPr>
      </w:pPr>
    </w:p>
    <w:p w:rsidR="000A2868" w:rsidRPr="004A24CC" w:rsidRDefault="000A2868" w:rsidP="00236B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  <w:lang w:val="az-Latn-AZ"/>
        </w:rPr>
      </w:pPr>
      <w:r w:rsidRPr="004A24CC">
        <w:rPr>
          <w:rFonts w:ascii="Times New Roman" w:eastAsia="Calibri" w:hAnsi="Times New Roman" w:cs="Times New Roman"/>
          <w:b/>
          <w:sz w:val="32"/>
          <w:szCs w:val="32"/>
          <w:lang w:val="az-Latn-AZ"/>
        </w:rPr>
        <w:t>Производные пиперидинилиденциклогептана</w:t>
      </w:r>
    </w:p>
    <w:p w:rsidR="000A2868" w:rsidRPr="004A24CC" w:rsidRDefault="000A2868" w:rsidP="00236B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az-Latn-AZ"/>
        </w:rPr>
      </w:pPr>
    </w:p>
    <w:p w:rsidR="000A2868" w:rsidRPr="004A24CC" w:rsidRDefault="00EE0C8A" w:rsidP="00236B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az-Latn-AZ"/>
        </w:rPr>
      </w:pPr>
      <w:r>
        <w:rPr>
          <w:rFonts w:ascii="Times New Roman" w:eastAsia="Calibri" w:hAnsi="Times New Roman" w:cs="Times New Roman"/>
          <w:sz w:val="28"/>
          <w:szCs w:val="28"/>
        </w:rPr>
        <w:t>Производные</w:t>
      </w:r>
      <w:r w:rsidR="000A2868" w:rsidRPr="004A24CC">
        <w:rPr>
          <w:rFonts w:ascii="Times New Roman" w:eastAsia="Calibri" w:hAnsi="Times New Roman" w:cs="Times New Roman"/>
          <w:sz w:val="28"/>
          <w:szCs w:val="28"/>
          <w:lang w:val="az-Latn-AZ"/>
        </w:rPr>
        <w:t xml:space="preserve"> пиперидина </w:t>
      </w:r>
      <w:r w:rsidR="006941FE">
        <w:rPr>
          <w:rFonts w:ascii="Times New Roman" w:eastAsia="Calibri" w:hAnsi="Times New Roman" w:cs="Times New Roman"/>
          <w:sz w:val="28"/>
          <w:szCs w:val="28"/>
        </w:rPr>
        <w:t>с</w:t>
      </w:r>
      <w:r w:rsidR="000A2868">
        <w:rPr>
          <w:rFonts w:ascii="Times New Roman" w:eastAsia="Calibri" w:hAnsi="Times New Roman" w:cs="Times New Roman"/>
          <w:sz w:val="28"/>
          <w:szCs w:val="28"/>
          <w:lang w:val="az-Latn-AZ"/>
        </w:rPr>
        <w:t>реди множества противоаллергических препаратов</w:t>
      </w:r>
      <w:r>
        <w:rPr>
          <w:rFonts w:ascii="Times New Roman" w:eastAsia="Calibri" w:hAnsi="Times New Roman" w:cs="Times New Roman"/>
          <w:sz w:val="28"/>
          <w:szCs w:val="28"/>
        </w:rPr>
        <w:t>, применяемых</w:t>
      </w:r>
      <w:r w:rsidR="000A2868">
        <w:rPr>
          <w:rFonts w:ascii="Times New Roman" w:eastAsia="Calibri" w:hAnsi="Times New Roman" w:cs="Times New Roman"/>
          <w:sz w:val="28"/>
          <w:szCs w:val="28"/>
          <w:lang w:val="az-Latn-AZ"/>
        </w:rPr>
        <w:t xml:space="preserve"> </w:t>
      </w:r>
      <w:r w:rsidRPr="004A24CC">
        <w:rPr>
          <w:rFonts w:ascii="Times New Roman" w:eastAsia="Calibri" w:hAnsi="Times New Roman" w:cs="Times New Roman"/>
          <w:sz w:val="28"/>
          <w:szCs w:val="28"/>
          <w:lang w:val="az-Latn-AZ"/>
        </w:rPr>
        <w:t>в медицинской практике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az-Latn-AZ"/>
        </w:rPr>
        <w:t>занимают</w:t>
      </w:r>
      <w:r>
        <w:rPr>
          <w:rFonts w:ascii="Times New Roman" w:eastAsia="Calibri" w:hAnsi="Times New Roman" w:cs="Times New Roman"/>
          <w:sz w:val="28"/>
          <w:szCs w:val="28"/>
          <w:lang w:val="az-Latn-AZ"/>
        </w:rPr>
        <w:t xml:space="preserve"> </w:t>
      </w:r>
      <w:r w:rsidR="000A2868">
        <w:rPr>
          <w:rFonts w:ascii="Times New Roman" w:eastAsia="Calibri" w:hAnsi="Times New Roman" w:cs="Times New Roman"/>
          <w:sz w:val="28"/>
          <w:szCs w:val="28"/>
          <w:lang w:val="az-Latn-AZ"/>
        </w:rPr>
        <w:t>особое место. В состав молекулы этих веществ входят бензол, пиридин, тиофен и др. Имеются кольца пиперидина и циклогептана, конденсированные с ядрами:</w:t>
      </w:r>
    </w:p>
    <w:p w:rsidR="000A2868" w:rsidRPr="004A24CC" w:rsidRDefault="000A2868" w:rsidP="00236B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az-Latn-AZ"/>
        </w:rPr>
      </w:pPr>
      <w:r w:rsidRPr="004A24CC">
        <w:rPr>
          <w:rFonts w:ascii="Calibri" w:eastAsia="Calibri" w:hAnsi="Calibri" w:cs="Times New Roman"/>
        </w:rPr>
        <w:object w:dxaOrig="7845" w:dyaOrig="1620">
          <v:shape id="_x0000_i1044" type="#_x0000_t75" style="width:393pt;height:81pt" o:ole="">
            <v:imagedata r:id="rId80" o:title=""/>
          </v:shape>
          <o:OLEObject Type="Embed" ProgID="ISISServer" ShapeID="_x0000_i1044" DrawAspect="Content" ObjectID="_1711729840" r:id="rId81"/>
        </w:object>
      </w:r>
    </w:p>
    <w:p w:rsidR="00BD767E" w:rsidRDefault="00BD767E" w:rsidP="00236B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az-Latn-AZ"/>
        </w:rPr>
      </w:pPr>
    </w:p>
    <w:p w:rsidR="000A2868" w:rsidRPr="004A24CC" w:rsidRDefault="000A2868" w:rsidP="00236B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az-Latn-AZ"/>
        </w:rPr>
      </w:pPr>
      <w:r w:rsidRPr="004A24CC">
        <w:rPr>
          <w:rFonts w:ascii="Times New Roman" w:eastAsia="Calibri" w:hAnsi="Times New Roman" w:cs="Times New Roman"/>
          <w:sz w:val="28"/>
          <w:szCs w:val="28"/>
          <w:lang w:val="az-Latn-AZ"/>
        </w:rPr>
        <w:t xml:space="preserve">Широкое применение в медицинской практике </w:t>
      </w:r>
      <w:r w:rsidR="00554E3E">
        <w:rPr>
          <w:rFonts w:ascii="Times New Roman" w:eastAsia="Calibri" w:hAnsi="Times New Roman" w:cs="Times New Roman"/>
          <w:sz w:val="28"/>
          <w:szCs w:val="28"/>
        </w:rPr>
        <w:t>из</w:t>
      </w:r>
      <w:r w:rsidRPr="004A24CC">
        <w:rPr>
          <w:rFonts w:ascii="Times New Roman" w:eastAsia="Calibri" w:hAnsi="Times New Roman" w:cs="Times New Roman"/>
          <w:sz w:val="28"/>
          <w:szCs w:val="28"/>
          <w:lang w:val="az-Latn-AZ"/>
        </w:rPr>
        <w:t xml:space="preserve"> этой группы</w:t>
      </w:r>
      <w:r w:rsidR="00554E3E">
        <w:rPr>
          <w:rFonts w:ascii="Times New Roman" w:eastAsia="Calibri" w:hAnsi="Times New Roman" w:cs="Times New Roman"/>
          <w:sz w:val="28"/>
          <w:szCs w:val="28"/>
        </w:rPr>
        <w:t xml:space="preserve"> препаратов имеют</w:t>
      </w:r>
      <w:r w:rsidRPr="004A24CC">
        <w:rPr>
          <w:rFonts w:ascii="Times New Roman" w:eastAsia="Calibri" w:hAnsi="Times New Roman" w:cs="Times New Roman"/>
          <w:sz w:val="28"/>
          <w:szCs w:val="28"/>
          <w:lang w:val="az-Latn-AZ"/>
        </w:rPr>
        <w:t xml:space="preserve"> кетотифена фумарата (задитен) и лоратадина (кларитин)</w:t>
      </w:r>
      <w:r>
        <w:rPr>
          <w:rFonts w:ascii="Times New Roman" w:eastAsia="Calibri" w:hAnsi="Times New Roman" w:cs="Times New Roman"/>
          <w:sz w:val="28"/>
          <w:szCs w:val="28"/>
          <w:lang w:val="az-Latn-AZ"/>
        </w:rPr>
        <w:t>.</w:t>
      </w:r>
    </w:p>
    <w:p w:rsidR="00BD767E" w:rsidRDefault="00BD767E" w:rsidP="00236B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az-Latn-AZ"/>
        </w:rPr>
      </w:pPr>
    </w:p>
    <w:p w:rsidR="00BD767E" w:rsidRDefault="00BD767E" w:rsidP="00236B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az-Latn-AZ"/>
        </w:rPr>
      </w:pPr>
    </w:p>
    <w:p w:rsidR="00BD767E" w:rsidRDefault="00BD767E" w:rsidP="00236B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az-Latn-AZ"/>
        </w:rPr>
      </w:pPr>
    </w:p>
    <w:p w:rsidR="000A2868" w:rsidRPr="004A24CC" w:rsidRDefault="000A2868" w:rsidP="00236B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az-Latn-AZ"/>
        </w:rPr>
      </w:pPr>
      <w:r w:rsidRPr="004A24CC">
        <w:rPr>
          <w:rFonts w:ascii="Times New Roman" w:eastAsia="Calibri" w:hAnsi="Times New Roman" w:cs="Times New Roman"/>
          <w:b/>
          <w:sz w:val="28"/>
          <w:szCs w:val="28"/>
          <w:lang w:val="az-Latn-AZ"/>
        </w:rPr>
        <w:t>Кетотифен фумарат - Кетотифен фумарат</w:t>
      </w:r>
    </w:p>
    <w:p w:rsidR="000A2868" w:rsidRPr="004A24CC" w:rsidRDefault="000A2868" w:rsidP="00236B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az-Latn-AZ"/>
        </w:rPr>
      </w:pPr>
      <w:r w:rsidRPr="004A24CC">
        <w:rPr>
          <w:rFonts w:ascii="Times New Roman" w:eastAsia="Calibri" w:hAnsi="Times New Roman" w:cs="Times New Roman"/>
          <w:b/>
          <w:sz w:val="28"/>
          <w:szCs w:val="28"/>
          <w:lang w:val="az-Latn-AZ"/>
        </w:rPr>
        <w:t>(Задитен)</w:t>
      </w:r>
    </w:p>
    <w:p w:rsidR="000A2868" w:rsidRPr="004A24CC" w:rsidRDefault="000A2868" w:rsidP="00236B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az-Latn-AZ"/>
        </w:rPr>
      </w:pPr>
    </w:p>
    <w:p w:rsidR="000A2868" w:rsidRPr="004A24CC" w:rsidRDefault="000A2868" w:rsidP="00236B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az-Latn-AZ"/>
        </w:rPr>
      </w:pPr>
      <w:r>
        <w:object w:dxaOrig="3804" w:dyaOrig="3576">
          <v:shape id="_x0000_i1045" type="#_x0000_t75" style="width:191.25pt;height:178.5pt" o:ole="">
            <v:imagedata r:id="rId82" o:title=""/>
          </v:shape>
          <o:OLEObject Type="Embed" ProgID="ISISServer" ShapeID="_x0000_i1045" DrawAspect="Content" ObjectID="_1711729841" r:id="rId83"/>
        </w:object>
      </w:r>
    </w:p>
    <w:p w:rsidR="000A2868" w:rsidRPr="004A24CC" w:rsidRDefault="000A2868" w:rsidP="00236B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az-Latn-AZ"/>
        </w:rPr>
      </w:pPr>
      <w:r w:rsidRPr="004A24CC">
        <w:rPr>
          <w:rFonts w:ascii="Times New Roman" w:eastAsia="Calibri" w:hAnsi="Times New Roman" w:cs="Times New Roman"/>
          <w:sz w:val="24"/>
          <w:szCs w:val="24"/>
          <w:lang w:val="az-Latn-AZ"/>
        </w:rPr>
        <w:t>4,9-дигидро-4-(1-метил-4-пиперидинилиден)-10H-бенз-</w:t>
      </w:r>
    </w:p>
    <w:p w:rsidR="000A2868" w:rsidRPr="004A24CC" w:rsidRDefault="000A2868" w:rsidP="00236B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az-Latn-AZ"/>
        </w:rPr>
      </w:pPr>
      <w:r w:rsidRPr="004A24CC">
        <w:rPr>
          <w:rFonts w:ascii="Times New Roman" w:eastAsia="Calibri" w:hAnsi="Times New Roman" w:cs="Times New Roman"/>
          <w:sz w:val="24"/>
          <w:szCs w:val="24"/>
          <w:lang w:val="az-Latn-AZ"/>
        </w:rPr>
        <w:t>-[4,5]циклогепта[1,2b]-тиофен-10-он фумарат</w:t>
      </w:r>
    </w:p>
    <w:p w:rsidR="000A2868" w:rsidRPr="004A24CC" w:rsidRDefault="000A2868" w:rsidP="00236B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az-Latn-AZ"/>
        </w:rPr>
      </w:pPr>
    </w:p>
    <w:p w:rsidR="000A2868" w:rsidRPr="00554E3E" w:rsidRDefault="000A2868" w:rsidP="00236B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4CC">
        <w:rPr>
          <w:rFonts w:ascii="Times New Roman" w:eastAsia="Calibri" w:hAnsi="Times New Roman" w:cs="Times New Roman"/>
          <w:sz w:val="28"/>
          <w:szCs w:val="28"/>
          <w:lang w:val="az-Latn-AZ"/>
        </w:rPr>
        <w:t>Белый или слегка желтовато-белый</w:t>
      </w:r>
      <w:r>
        <w:rPr>
          <w:rFonts w:ascii="Times New Roman" w:eastAsia="Calibri" w:hAnsi="Times New Roman" w:cs="Times New Roman"/>
          <w:sz w:val="28"/>
          <w:szCs w:val="28"/>
          <w:lang w:val="az-Latn-AZ"/>
        </w:rPr>
        <w:t>представляет собой окрашенный кристаллический порошок. Он гигроскопичен. Практически нерастворим в воде, растворим в этаноле и метаноле, умеренно растворим в хлороформе. Температура плавления 184-200</w:t>
      </w:r>
      <m:oMath>
        <m:r>
          <w:rPr>
            <w:rFonts w:ascii="Cambria Math" w:eastAsia="Calibri" w:hAnsi="Cambria Math" w:cs="Times New Roman"/>
            <w:sz w:val="28"/>
            <w:szCs w:val="28"/>
            <w:lang w:val="az-Latn-AZ"/>
          </w:rPr>
          <m:t>℃</m:t>
        </m:r>
      </m:oMath>
      <w:r w:rsidR="00554E3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A2868" w:rsidRPr="004A24CC" w:rsidRDefault="000A2868" w:rsidP="00236B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az-Latn-AZ"/>
        </w:rPr>
      </w:pPr>
      <w:r w:rsidRPr="004A24CC">
        <w:rPr>
          <w:rFonts w:ascii="Times New Roman" w:eastAsia="Calibri" w:hAnsi="Times New Roman" w:cs="Times New Roman"/>
          <w:sz w:val="28"/>
          <w:szCs w:val="28"/>
          <w:lang w:val="az-Latn-AZ"/>
        </w:rPr>
        <w:t>Препарат оказывает антигистаминное действие и седативное действие.</w:t>
      </w:r>
    </w:p>
    <w:p w:rsidR="000A2868" w:rsidRPr="004A24CC" w:rsidRDefault="000A2868" w:rsidP="00236B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az-Latn-AZ"/>
        </w:rPr>
      </w:pPr>
      <w:r w:rsidRPr="004A24CC">
        <w:rPr>
          <w:rFonts w:ascii="Times New Roman" w:eastAsia="Calibri" w:hAnsi="Times New Roman" w:cs="Times New Roman"/>
          <w:sz w:val="28"/>
          <w:szCs w:val="28"/>
          <w:lang w:val="az-Latn-AZ"/>
        </w:rPr>
        <w:t>Кетотифен-фумарат выпускают в виде таблеток по 0,001 г.</w:t>
      </w:r>
    </w:p>
    <w:p w:rsidR="000A2868" w:rsidRPr="004A24CC" w:rsidRDefault="000A2868" w:rsidP="00236B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4A24CC">
        <w:rPr>
          <w:rFonts w:ascii="Times New Roman" w:eastAsia="Calibri" w:hAnsi="Times New Roman" w:cs="Times New Roman"/>
          <w:sz w:val="28"/>
          <w:szCs w:val="28"/>
          <w:lang w:val="az-Latn-AZ"/>
        </w:rPr>
        <w:lastRenderedPageBreak/>
        <w:t xml:space="preserve">Препарат </w:t>
      </w:r>
      <w:r w:rsidR="00554E3E">
        <w:rPr>
          <w:rFonts w:ascii="Times New Roman" w:eastAsia="Calibri" w:hAnsi="Times New Roman" w:cs="Times New Roman"/>
          <w:sz w:val="28"/>
          <w:szCs w:val="28"/>
        </w:rPr>
        <w:t>хранят</w:t>
      </w:r>
      <w:r w:rsidRPr="004A24CC">
        <w:rPr>
          <w:rFonts w:ascii="Times New Roman" w:eastAsia="Calibri" w:hAnsi="Times New Roman" w:cs="Times New Roman"/>
          <w:sz w:val="28"/>
          <w:szCs w:val="28"/>
          <w:lang w:val="az-Latn-AZ"/>
        </w:rPr>
        <w:t xml:space="preserve"> в плотно закрытой таре</w:t>
      </w:r>
      <w:r w:rsidR="00554E3E">
        <w:rPr>
          <w:rFonts w:ascii="Times New Roman" w:eastAsia="Calibri" w:hAnsi="Times New Roman" w:cs="Times New Roman"/>
          <w:sz w:val="28"/>
          <w:szCs w:val="28"/>
        </w:rPr>
        <w:t xml:space="preserve"> при температуре</w:t>
      </w:r>
      <w:r w:rsidRPr="004A24CC">
        <w:rPr>
          <w:rFonts w:ascii="Times New Roman" w:eastAsia="Calibri" w:hAnsi="Times New Roman" w:cs="Times New Roman"/>
          <w:sz w:val="28"/>
          <w:szCs w:val="28"/>
          <w:lang w:val="az-Latn-AZ"/>
        </w:rPr>
        <w:t xml:space="preserve"> +15-20</w:t>
      </w:r>
      <m:oMath>
        <m:r>
          <w:rPr>
            <w:rFonts w:ascii="Cambria Math" w:eastAsia="Calibri" w:hAnsi="Cambria Math" w:cs="Times New Roman"/>
            <w:sz w:val="28"/>
            <w:szCs w:val="28"/>
            <w:lang w:val="az-Latn-AZ"/>
          </w:rPr>
          <m:t>℃</m:t>
        </m:r>
      </m:oMath>
      <w:r w:rsidR="00554E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A24CC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 при комнатной температуре в защищенном от света и влаги месте.</w:t>
      </w:r>
    </w:p>
    <w:p w:rsidR="000A2868" w:rsidRDefault="000A2868" w:rsidP="00236B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az-Latn-AZ"/>
        </w:rPr>
      </w:pPr>
    </w:p>
    <w:p w:rsidR="000A2868" w:rsidRPr="004A24CC" w:rsidRDefault="000A2868" w:rsidP="00236B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az-Latn-AZ"/>
        </w:rPr>
      </w:pPr>
      <w:r w:rsidRPr="004A24CC">
        <w:rPr>
          <w:rFonts w:ascii="Times New Roman" w:eastAsia="Times New Roman" w:hAnsi="Times New Roman" w:cs="Times New Roman"/>
          <w:b/>
          <w:sz w:val="28"/>
          <w:szCs w:val="28"/>
          <w:lang w:val="az-Latn-AZ"/>
        </w:rPr>
        <w:t>Лоратадин - Лоратадин</w:t>
      </w:r>
    </w:p>
    <w:p w:rsidR="000A2868" w:rsidRPr="004A24CC" w:rsidRDefault="000A2868" w:rsidP="00236B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az-Latn-AZ"/>
        </w:rPr>
      </w:pPr>
      <w:r w:rsidRPr="004A24CC">
        <w:rPr>
          <w:rFonts w:ascii="Times New Roman" w:eastAsia="Times New Roman" w:hAnsi="Times New Roman" w:cs="Times New Roman"/>
          <w:b/>
          <w:sz w:val="28"/>
          <w:szCs w:val="28"/>
          <w:lang w:val="az-Latn-AZ"/>
        </w:rPr>
        <w:t>(</w:t>
      </w:r>
      <w:r w:rsidR="00554E3E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Pr="004A24CC">
        <w:rPr>
          <w:rFonts w:ascii="Times New Roman" w:eastAsia="Times New Roman" w:hAnsi="Times New Roman" w:cs="Times New Roman"/>
          <w:b/>
          <w:sz w:val="28"/>
          <w:szCs w:val="28"/>
          <w:lang w:val="az-Latn-AZ"/>
        </w:rPr>
        <w:t>ларитин)</w:t>
      </w:r>
    </w:p>
    <w:p w:rsidR="000A2868" w:rsidRPr="004A24CC" w:rsidRDefault="000A2868" w:rsidP="00236B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</w:p>
    <w:p w:rsidR="000A2868" w:rsidRPr="004A24CC" w:rsidRDefault="000A2868" w:rsidP="00236B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4A24CC">
        <w:rPr>
          <w:rFonts w:ascii="Calibri" w:eastAsia="Calibri" w:hAnsi="Calibri" w:cs="Times New Roman"/>
        </w:rPr>
        <w:object w:dxaOrig="2775" w:dyaOrig="3360">
          <v:shape id="_x0000_i1046" type="#_x0000_t75" style="width:138.75pt;height:168pt" o:ole="">
            <v:imagedata r:id="rId84" o:title=""/>
          </v:shape>
          <o:OLEObject Type="Embed" ProgID="ISISServer" ShapeID="_x0000_i1046" DrawAspect="Content" ObjectID="_1711729842" r:id="rId85"/>
        </w:object>
      </w:r>
    </w:p>
    <w:p w:rsidR="000A2868" w:rsidRPr="004A24CC" w:rsidRDefault="000A2868" w:rsidP="00236B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az-Latn-AZ"/>
        </w:rPr>
      </w:pPr>
      <w:r w:rsidRPr="004A24CC">
        <w:rPr>
          <w:rFonts w:ascii="Times New Roman" w:eastAsia="Calibri" w:hAnsi="Times New Roman" w:cs="Times New Roman"/>
          <w:sz w:val="24"/>
          <w:szCs w:val="24"/>
          <w:lang w:val="az-Latn-AZ"/>
        </w:rPr>
        <w:t>4-(хлор-5,6-дигидро)-11P-бенз[циклогепта-1,2b]-пиридин-</w:t>
      </w:r>
    </w:p>
    <w:p w:rsidR="000A2868" w:rsidRDefault="000A2868" w:rsidP="00236B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az-Latn-AZ"/>
        </w:rPr>
      </w:pPr>
      <w:r w:rsidRPr="004A24CC">
        <w:rPr>
          <w:rFonts w:ascii="Times New Roman" w:eastAsia="Calibri" w:hAnsi="Times New Roman" w:cs="Times New Roman"/>
          <w:sz w:val="24"/>
          <w:szCs w:val="24"/>
          <w:lang w:val="az-Latn-AZ"/>
        </w:rPr>
        <w:t>11-й]-1-этиловый эфир пиперидинкарбоновой кислоты</w:t>
      </w:r>
    </w:p>
    <w:p w:rsidR="000A2868" w:rsidRPr="004A24CC" w:rsidRDefault="000A2868" w:rsidP="00236B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az-Latn-AZ"/>
        </w:rPr>
      </w:pPr>
    </w:p>
    <w:p w:rsidR="000A2868" w:rsidRPr="004A24CC" w:rsidRDefault="000A2868" w:rsidP="00236B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4A24CC">
        <w:rPr>
          <w:rFonts w:ascii="Times New Roman" w:eastAsia="Times New Roman" w:hAnsi="Times New Roman" w:cs="Times New Roman"/>
          <w:sz w:val="28"/>
          <w:szCs w:val="28"/>
          <w:lang w:val="az-Latn-AZ"/>
        </w:rPr>
        <w:t>Это белый кристаллический порошок. Практически нерастворим в воде, легко растворим в этаноле и метаноле, растворим в пропиленгликоле. Температура плавления 131-135</w:t>
      </w:r>
      <m:oMath>
        <m:r>
          <w:rPr>
            <w:rFonts w:ascii="Cambria Math" w:eastAsia="Calibri" w:hAnsi="Cambria Math" w:cs="Times New Roman"/>
            <w:sz w:val="28"/>
            <w:szCs w:val="28"/>
            <w:lang w:val="az-Latn-AZ"/>
          </w:rPr>
          <m:t>℃</m:t>
        </m:r>
      </m:oMath>
    </w:p>
    <w:p w:rsidR="000A2868" w:rsidRDefault="000A2868" w:rsidP="00236B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az-Latn-AZ"/>
        </w:rPr>
      </w:pPr>
      <w:r w:rsidRPr="004A24CC">
        <w:rPr>
          <w:rFonts w:ascii="Times New Roman" w:eastAsia="Calibri" w:hAnsi="Times New Roman" w:cs="Times New Roman"/>
          <w:sz w:val="28"/>
          <w:szCs w:val="28"/>
          <w:lang w:val="az-Latn-AZ"/>
        </w:rPr>
        <w:t>Лоратадин является антигистаминным средством и оказывает седа</w:t>
      </w:r>
      <w:r w:rsidR="00BD767E">
        <w:rPr>
          <w:rFonts w:ascii="Times New Roman" w:eastAsia="Calibri" w:hAnsi="Times New Roman" w:cs="Times New Roman"/>
          <w:sz w:val="28"/>
          <w:szCs w:val="28"/>
          <w:lang w:val="az-Latn-AZ"/>
        </w:rPr>
        <w:softHyphen/>
      </w:r>
      <w:r w:rsidRPr="004A24CC">
        <w:rPr>
          <w:rFonts w:ascii="Times New Roman" w:eastAsia="Calibri" w:hAnsi="Times New Roman" w:cs="Times New Roman"/>
          <w:sz w:val="28"/>
          <w:szCs w:val="28"/>
          <w:lang w:val="az-Latn-AZ"/>
        </w:rPr>
        <w:t>тив</w:t>
      </w:r>
      <w:r w:rsidR="00BD767E">
        <w:rPr>
          <w:rFonts w:ascii="Times New Roman" w:eastAsia="Calibri" w:hAnsi="Times New Roman" w:cs="Times New Roman"/>
          <w:sz w:val="28"/>
          <w:szCs w:val="28"/>
          <w:lang w:val="az-Latn-AZ"/>
        </w:rPr>
        <w:softHyphen/>
      </w:r>
      <w:r w:rsidRPr="004A24CC">
        <w:rPr>
          <w:rFonts w:ascii="Times New Roman" w:eastAsia="Calibri" w:hAnsi="Times New Roman" w:cs="Times New Roman"/>
          <w:sz w:val="28"/>
          <w:szCs w:val="28"/>
          <w:lang w:val="az-Latn-AZ"/>
        </w:rPr>
        <w:t>ное действие. Назначается как противозудное и экссудатное средство при аллергическом рините, конъюнктивите и краснухе. Препарат выпускают в таблетках по 0,01 г.</w:t>
      </w:r>
    </w:p>
    <w:p w:rsidR="00554E3E" w:rsidRPr="00554E3E" w:rsidRDefault="000A2868" w:rsidP="00236B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az-Latn-AZ"/>
        </w:rPr>
      </w:pPr>
      <w:r>
        <w:rPr>
          <w:rFonts w:ascii="Times New Roman" w:eastAsia="Calibri" w:hAnsi="Times New Roman" w:cs="Times New Roman"/>
          <w:sz w:val="28"/>
          <w:szCs w:val="28"/>
          <w:lang w:val="az-Latn-AZ"/>
        </w:rPr>
        <w:t>Препарат хранят в плотно закрытой таре при температуре от 2 до 25 и относительной влажности воздуха 60-65%.</w:t>
      </w:r>
      <m:oMath>
        <m:r>
          <w:rPr>
            <w:rFonts w:ascii="Cambria Math" w:eastAsia="Calibri" w:hAnsi="Cambria Math" w:cs="Times New Roman"/>
            <w:sz w:val="28"/>
            <w:szCs w:val="28"/>
            <w:lang w:val="az-Latn-AZ"/>
          </w:rPr>
          <m:t>℃</m:t>
        </m:r>
      </m:oMath>
    </w:p>
    <w:p w:rsidR="000A2868" w:rsidRPr="00554E3E" w:rsidRDefault="000A2868" w:rsidP="00236B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az-Latn-AZ"/>
        </w:rPr>
      </w:pPr>
      <w:r>
        <w:rPr>
          <w:rFonts w:ascii="Times New Roman" w:eastAsia="Calibri" w:hAnsi="Times New Roman" w:cs="Times New Roman"/>
          <w:sz w:val="28"/>
          <w:szCs w:val="28"/>
          <w:lang w:val="az-Latn-AZ"/>
        </w:rPr>
        <w:t>В медицинской практике применяют производные пиперазина с антигистаминным действием, в том числе Синнаризин</w:t>
      </w:r>
      <w:r w:rsidR="00554E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az-Latn-AZ"/>
        </w:rPr>
        <w:t>-</w:t>
      </w:r>
      <w:r w:rsidR="00554E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az-Latn-AZ"/>
        </w:rPr>
        <w:t>Синнаризин (Стугерон).</w:t>
      </w:r>
    </w:p>
    <w:p w:rsidR="00F762E5" w:rsidRPr="00F54544" w:rsidRDefault="00F762E5" w:rsidP="00236B9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az-Latn-AZ"/>
        </w:rPr>
      </w:pPr>
      <w:r w:rsidRPr="00F54544">
        <w:rPr>
          <w:rFonts w:ascii="Times New Roman" w:eastAsiaTheme="minorEastAsia" w:hAnsi="Times New Roman" w:cs="Times New Roman"/>
          <w:b/>
          <w:sz w:val="28"/>
          <w:szCs w:val="28"/>
          <w:lang w:val="az-Latn-AZ"/>
        </w:rPr>
        <w:t>Синназирин - Циннаризин (Стугерон)</w:t>
      </w:r>
    </w:p>
    <w:p w:rsidR="00F762E5" w:rsidRDefault="00F762E5" w:rsidP="00236B9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az-Latn-AZ"/>
        </w:rPr>
      </w:pPr>
      <w:r w:rsidRPr="00F54544">
        <w:rPr>
          <w:rFonts w:ascii="Times New Roman" w:eastAsiaTheme="minorEastAsia" w:hAnsi="Times New Roman" w:cs="Times New Roman"/>
          <w:b/>
          <w:sz w:val="28"/>
          <w:szCs w:val="28"/>
          <w:lang w:val="az-Latn-AZ"/>
        </w:rPr>
        <w:t>Флунаризин - Флунаризин</w:t>
      </w:r>
    </w:p>
    <w:p w:rsidR="00F762E5" w:rsidRDefault="00F762E5" w:rsidP="00236B9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az-Latn-AZ"/>
        </w:rPr>
      </w:pPr>
      <w:r w:rsidRPr="00F54544">
        <w:rPr>
          <w:rFonts w:ascii="Times New Roman" w:eastAsiaTheme="minorEastAsia" w:hAnsi="Times New Roman" w:cs="Times New Roman"/>
          <w:b/>
          <w:sz w:val="28"/>
          <w:szCs w:val="28"/>
          <w:lang w:val="az-Latn-AZ"/>
        </w:rPr>
        <w:lastRenderedPageBreak/>
        <w:t>Триметазидин - Триметазидин (Предуктал)</w:t>
      </w:r>
    </w:p>
    <w:p w:rsidR="00F762E5" w:rsidRPr="00F54544" w:rsidRDefault="00F762E5" w:rsidP="00236B9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az-Latn-AZ"/>
        </w:rPr>
      </w:pPr>
    </w:p>
    <w:p w:rsidR="00F762E5" w:rsidRPr="00F54544" w:rsidRDefault="00F762E5" w:rsidP="00236B9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az-Latn-AZ"/>
        </w:rPr>
      </w:pPr>
      <w:r w:rsidRPr="00F54544">
        <w:rPr>
          <w:rFonts w:ascii="Times New Roman" w:eastAsiaTheme="minorEastAsia" w:hAnsi="Times New Roman" w:cs="Times New Roman"/>
          <w:sz w:val="28"/>
          <w:szCs w:val="28"/>
          <w:lang w:val="az-Latn-AZ"/>
        </w:rPr>
        <w:t xml:space="preserve">Общие структуры </w:t>
      </w:r>
      <w:r w:rsidR="00554E3E">
        <w:rPr>
          <w:rFonts w:ascii="Times New Roman" w:eastAsiaTheme="minorEastAsia" w:hAnsi="Times New Roman" w:cs="Times New Roman"/>
          <w:sz w:val="28"/>
          <w:szCs w:val="28"/>
        </w:rPr>
        <w:t>ц</w:t>
      </w:r>
      <w:r w:rsidRPr="00F54544">
        <w:rPr>
          <w:rFonts w:ascii="Times New Roman" w:eastAsiaTheme="minorEastAsia" w:hAnsi="Times New Roman" w:cs="Times New Roman"/>
          <w:sz w:val="28"/>
          <w:szCs w:val="28"/>
          <w:lang w:val="az-Latn-AZ"/>
        </w:rPr>
        <w:t>инназирина и флунаризи</w:t>
      </w:r>
      <w:r w:rsidR="00554E3E">
        <w:rPr>
          <w:rFonts w:ascii="Times New Roman" w:eastAsiaTheme="minorEastAsia" w:hAnsi="Times New Roman" w:cs="Times New Roman"/>
          <w:sz w:val="28"/>
          <w:szCs w:val="28"/>
        </w:rPr>
        <w:t>на</w:t>
      </w:r>
      <w:r w:rsidRPr="00F54544">
        <w:rPr>
          <w:rFonts w:ascii="Times New Roman" w:eastAsiaTheme="minorEastAsia" w:hAnsi="Times New Roman" w:cs="Times New Roman"/>
          <w:sz w:val="28"/>
          <w:szCs w:val="28"/>
          <w:lang w:val="az-Latn-AZ"/>
        </w:rPr>
        <w:t>:</w:t>
      </w:r>
    </w:p>
    <w:p w:rsidR="00F762E5" w:rsidRDefault="00F762E5" w:rsidP="00236B9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az-Latn-AZ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val="en-GB" w:eastAsia="en-GB"/>
        </w:rPr>
        <mc:AlternateContent>
          <mc:Choice Requires="wpc">
            <w:drawing>
              <wp:inline distT="0" distB="0" distL="0" distR="0">
                <wp:extent cx="5020945" cy="1781810"/>
                <wp:effectExtent l="0" t="0" r="0" b="0"/>
                <wp:docPr id="302" name="Полотно 3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37" name="Line 244"/>
                        <wps:cNvCnPr>
                          <a:cxnSpLocks noChangeShapeType="1"/>
                        </wps:cNvCnPr>
                        <wps:spPr bwMode="auto">
                          <a:xfrm flipV="1">
                            <a:off x="3828415" y="160655"/>
                            <a:ext cx="166370" cy="29019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Line 245"/>
                        <wps:cNvCnPr>
                          <a:cxnSpLocks noChangeShapeType="1"/>
                        </wps:cNvCnPr>
                        <wps:spPr bwMode="auto">
                          <a:xfrm flipV="1">
                            <a:off x="3888740" y="215900"/>
                            <a:ext cx="133985" cy="23177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Line 246"/>
                        <wps:cNvCnPr>
                          <a:cxnSpLocks noChangeShapeType="1"/>
                        </wps:cNvCnPr>
                        <wps:spPr bwMode="auto">
                          <a:xfrm>
                            <a:off x="3994785" y="160655"/>
                            <a:ext cx="3333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Line 247"/>
                        <wps:cNvCnPr>
                          <a:cxnSpLocks noChangeShapeType="1"/>
                        </wps:cNvCnPr>
                        <wps:spPr bwMode="auto">
                          <a:xfrm>
                            <a:off x="4328160" y="160655"/>
                            <a:ext cx="167640" cy="29019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Line 248"/>
                        <wps:cNvCnPr>
                          <a:cxnSpLocks noChangeShapeType="1"/>
                        </wps:cNvCnPr>
                        <wps:spPr bwMode="auto">
                          <a:xfrm>
                            <a:off x="4300220" y="215900"/>
                            <a:ext cx="133350" cy="23177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Line 249"/>
                        <wps:cNvCnPr>
                          <a:cxnSpLocks noChangeShapeType="1"/>
                        </wps:cNvCnPr>
                        <wps:spPr bwMode="auto">
                          <a:xfrm flipH="1">
                            <a:off x="4328160" y="450850"/>
                            <a:ext cx="167640" cy="28892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Line 250"/>
                        <wps:cNvCnPr>
                          <a:cxnSpLocks noChangeShapeType="1"/>
                        </wps:cNvCnPr>
                        <wps:spPr bwMode="auto">
                          <a:xfrm flipH="1">
                            <a:off x="3994785" y="739775"/>
                            <a:ext cx="3333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Line 251"/>
                        <wps:cNvCnPr>
                          <a:cxnSpLocks noChangeShapeType="1"/>
                        </wps:cNvCnPr>
                        <wps:spPr bwMode="auto">
                          <a:xfrm flipH="1">
                            <a:off x="4027805" y="687705"/>
                            <a:ext cx="2667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Line 25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828415" y="450850"/>
                            <a:ext cx="166370" cy="28892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" name="Line 253"/>
                        <wps:cNvCnPr>
                          <a:cxnSpLocks noChangeShapeType="1"/>
                        </wps:cNvCnPr>
                        <wps:spPr bwMode="auto">
                          <a:xfrm flipV="1">
                            <a:off x="3828415" y="1061720"/>
                            <a:ext cx="166370" cy="29019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Line 254"/>
                        <wps:cNvCnPr>
                          <a:cxnSpLocks noChangeShapeType="1"/>
                        </wps:cNvCnPr>
                        <wps:spPr bwMode="auto">
                          <a:xfrm flipV="1">
                            <a:off x="3888740" y="1117600"/>
                            <a:ext cx="133985" cy="2311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Line 255"/>
                        <wps:cNvCnPr>
                          <a:cxnSpLocks noChangeShapeType="1"/>
                        </wps:cNvCnPr>
                        <wps:spPr bwMode="auto">
                          <a:xfrm>
                            <a:off x="3994785" y="1061720"/>
                            <a:ext cx="3333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Line 256"/>
                        <wps:cNvCnPr>
                          <a:cxnSpLocks noChangeShapeType="1"/>
                        </wps:cNvCnPr>
                        <wps:spPr bwMode="auto">
                          <a:xfrm>
                            <a:off x="4328160" y="1061720"/>
                            <a:ext cx="167640" cy="29019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4300220" y="1117600"/>
                            <a:ext cx="133350" cy="2311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" name="Line 258"/>
                        <wps:cNvCnPr>
                          <a:cxnSpLocks noChangeShapeType="1"/>
                        </wps:cNvCnPr>
                        <wps:spPr bwMode="auto">
                          <a:xfrm flipH="1">
                            <a:off x="4328160" y="1351915"/>
                            <a:ext cx="167640" cy="2895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Line 259"/>
                        <wps:cNvCnPr>
                          <a:cxnSpLocks noChangeShapeType="1"/>
                        </wps:cNvCnPr>
                        <wps:spPr bwMode="auto">
                          <a:xfrm flipH="1">
                            <a:off x="3994785" y="1641475"/>
                            <a:ext cx="3333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Line 260"/>
                        <wps:cNvCnPr>
                          <a:cxnSpLocks noChangeShapeType="1"/>
                        </wps:cNvCnPr>
                        <wps:spPr bwMode="auto">
                          <a:xfrm flipH="1">
                            <a:off x="4027805" y="1588770"/>
                            <a:ext cx="2667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Line 26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828415" y="1351915"/>
                            <a:ext cx="166370" cy="2895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Line 262"/>
                        <wps:cNvCnPr>
                          <a:cxnSpLocks noChangeShapeType="1"/>
                        </wps:cNvCnPr>
                        <wps:spPr bwMode="auto">
                          <a:xfrm>
                            <a:off x="4495800" y="450850"/>
                            <a:ext cx="28130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Line 263"/>
                        <wps:cNvCnPr>
                          <a:cxnSpLocks noChangeShapeType="1"/>
                        </wps:cNvCnPr>
                        <wps:spPr bwMode="auto">
                          <a:xfrm>
                            <a:off x="4495800" y="1351915"/>
                            <a:ext cx="28130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Line 264"/>
                        <wps:cNvCnPr>
                          <a:cxnSpLocks noChangeShapeType="1"/>
                        </wps:cNvCnPr>
                        <wps:spPr bwMode="auto">
                          <a:xfrm flipH="1">
                            <a:off x="3596005" y="450850"/>
                            <a:ext cx="232410" cy="3530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Line 26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591560" y="946785"/>
                            <a:ext cx="236855" cy="40513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Line 266"/>
                        <wps:cNvCnPr>
                          <a:cxnSpLocks noChangeShapeType="1"/>
                        </wps:cNvCnPr>
                        <wps:spPr bwMode="auto">
                          <a:xfrm flipH="1">
                            <a:off x="3300095" y="874395"/>
                            <a:ext cx="16637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Line 267"/>
                        <wps:cNvCnPr>
                          <a:cxnSpLocks noChangeShapeType="1"/>
                        </wps:cNvCnPr>
                        <wps:spPr bwMode="auto">
                          <a:xfrm flipH="1">
                            <a:off x="3049270" y="946785"/>
                            <a:ext cx="125095" cy="2165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Line 268"/>
                        <wps:cNvCnPr>
                          <a:cxnSpLocks noChangeShapeType="1"/>
                        </wps:cNvCnPr>
                        <wps:spPr bwMode="auto">
                          <a:xfrm flipH="1">
                            <a:off x="2715260" y="1163320"/>
                            <a:ext cx="33401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Line 26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590800" y="946785"/>
                            <a:ext cx="124460" cy="2165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Line 270"/>
                        <wps:cNvCnPr>
                          <a:cxnSpLocks noChangeShapeType="1"/>
                        </wps:cNvCnPr>
                        <wps:spPr bwMode="auto">
                          <a:xfrm flipV="1">
                            <a:off x="2590800" y="584835"/>
                            <a:ext cx="124460" cy="21717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Line 271"/>
                        <wps:cNvCnPr>
                          <a:cxnSpLocks noChangeShapeType="1"/>
                        </wps:cNvCnPr>
                        <wps:spPr bwMode="auto">
                          <a:xfrm>
                            <a:off x="2715260" y="584835"/>
                            <a:ext cx="33401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" name="Line 272"/>
                        <wps:cNvCnPr>
                          <a:cxnSpLocks noChangeShapeType="1"/>
                        </wps:cNvCnPr>
                        <wps:spPr bwMode="auto">
                          <a:xfrm>
                            <a:off x="3049270" y="584835"/>
                            <a:ext cx="125095" cy="21717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" name="Line 273"/>
                        <wps:cNvCnPr>
                          <a:cxnSpLocks noChangeShapeType="1"/>
                        </wps:cNvCnPr>
                        <wps:spPr bwMode="auto">
                          <a:xfrm flipH="1">
                            <a:off x="2257425" y="874395"/>
                            <a:ext cx="2082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" name="Line 274"/>
                        <wps:cNvCnPr>
                          <a:cxnSpLocks noChangeShapeType="1"/>
                        </wps:cNvCnPr>
                        <wps:spPr bwMode="auto">
                          <a:xfrm flipH="1">
                            <a:off x="1792605" y="874395"/>
                            <a:ext cx="17208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" name="Line 275"/>
                        <wps:cNvCnPr>
                          <a:cxnSpLocks noChangeShapeType="1"/>
                        </wps:cNvCnPr>
                        <wps:spPr bwMode="auto">
                          <a:xfrm flipV="1">
                            <a:off x="209550" y="568960"/>
                            <a:ext cx="166370" cy="29083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" name="Line 276"/>
                        <wps:cNvCnPr>
                          <a:cxnSpLocks noChangeShapeType="1"/>
                        </wps:cNvCnPr>
                        <wps:spPr bwMode="auto">
                          <a:xfrm flipV="1">
                            <a:off x="269875" y="624840"/>
                            <a:ext cx="133985" cy="23177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" name="Line 277"/>
                        <wps:cNvCnPr>
                          <a:cxnSpLocks noChangeShapeType="1"/>
                        </wps:cNvCnPr>
                        <wps:spPr bwMode="auto">
                          <a:xfrm>
                            <a:off x="375920" y="568960"/>
                            <a:ext cx="3333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" name="Line 278"/>
                        <wps:cNvCnPr>
                          <a:cxnSpLocks noChangeShapeType="1"/>
                        </wps:cNvCnPr>
                        <wps:spPr bwMode="auto">
                          <a:xfrm>
                            <a:off x="709295" y="568960"/>
                            <a:ext cx="167005" cy="29083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2" name="Line 279"/>
                        <wps:cNvCnPr>
                          <a:cxnSpLocks noChangeShapeType="1"/>
                        </wps:cNvCnPr>
                        <wps:spPr bwMode="auto">
                          <a:xfrm>
                            <a:off x="680720" y="624840"/>
                            <a:ext cx="133985" cy="23177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" name="Line 280"/>
                        <wps:cNvCnPr>
                          <a:cxnSpLocks noChangeShapeType="1"/>
                        </wps:cNvCnPr>
                        <wps:spPr bwMode="auto">
                          <a:xfrm flipH="1">
                            <a:off x="709295" y="859790"/>
                            <a:ext cx="167005" cy="28892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" name="Line 281"/>
                        <wps:cNvCnPr>
                          <a:cxnSpLocks noChangeShapeType="1"/>
                        </wps:cNvCnPr>
                        <wps:spPr bwMode="auto">
                          <a:xfrm flipH="1">
                            <a:off x="375920" y="1148715"/>
                            <a:ext cx="3333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" name="Line 282"/>
                        <wps:cNvCnPr>
                          <a:cxnSpLocks noChangeShapeType="1"/>
                        </wps:cNvCnPr>
                        <wps:spPr bwMode="auto">
                          <a:xfrm flipH="1">
                            <a:off x="408940" y="1096645"/>
                            <a:ext cx="2667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" name="Line 28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09550" y="859790"/>
                            <a:ext cx="166370" cy="28892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" name="Line 284"/>
                        <wps:cNvCnPr>
                          <a:cxnSpLocks noChangeShapeType="1"/>
                        </wps:cNvCnPr>
                        <wps:spPr bwMode="auto">
                          <a:xfrm>
                            <a:off x="876300" y="859790"/>
                            <a:ext cx="2190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" name="Line 285"/>
                        <wps:cNvCnPr>
                          <a:cxnSpLocks noChangeShapeType="1"/>
                        </wps:cNvCnPr>
                        <wps:spPr bwMode="auto">
                          <a:xfrm flipH="1">
                            <a:off x="1325245" y="884555"/>
                            <a:ext cx="21780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" name="Line 286"/>
                        <wps:cNvCnPr>
                          <a:cxnSpLocks noChangeShapeType="1"/>
                        </wps:cNvCnPr>
                        <wps:spPr bwMode="auto">
                          <a:xfrm flipH="1">
                            <a:off x="1325245" y="834390"/>
                            <a:ext cx="21780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" name="Rectangle 287"/>
                        <wps:cNvSpPr>
                          <a:spLocks noChangeArrowheads="1"/>
                        </wps:cNvSpPr>
                        <wps:spPr bwMode="auto">
                          <a:xfrm>
                            <a:off x="3482975" y="76517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62E5" w:rsidRDefault="00F762E5" w:rsidP="00F762E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1" name="Rectangle 288"/>
                        <wps:cNvSpPr>
                          <a:spLocks noChangeArrowheads="1"/>
                        </wps:cNvSpPr>
                        <wps:spPr bwMode="auto">
                          <a:xfrm>
                            <a:off x="3597910" y="765175"/>
                            <a:ext cx="33718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62E5" w:rsidRDefault="00F762E5" w:rsidP="00F762E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ЧАС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2" name="Rectangle 289"/>
                        <wps:cNvSpPr>
                          <a:spLocks noChangeArrowheads="1"/>
                        </wps:cNvSpPr>
                        <wps:spPr bwMode="auto">
                          <a:xfrm>
                            <a:off x="4769485" y="346075"/>
                            <a:ext cx="8318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62E5" w:rsidRDefault="00F762E5" w:rsidP="00F762E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р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3" name="Rectangle 290"/>
                        <wps:cNvSpPr>
                          <a:spLocks noChangeArrowheads="1"/>
                        </wps:cNvSpPr>
                        <wps:spPr bwMode="auto">
                          <a:xfrm>
                            <a:off x="4874260" y="41910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62E5" w:rsidRDefault="00F762E5" w:rsidP="00F762E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4" name="Rectangle 291"/>
                        <wps:cNvSpPr>
                          <a:spLocks noChangeArrowheads="1"/>
                        </wps:cNvSpPr>
                        <wps:spPr bwMode="auto">
                          <a:xfrm>
                            <a:off x="4769485" y="1247140"/>
                            <a:ext cx="8318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62E5" w:rsidRDefault="00F762E5" w:rsidP="00F762E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р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5" name="Rectangle 292"/>
                        <wps:cNvSpPr>
                          <a:spLocks noChangeArrowheads="1"/>
                        </wps:cNvSpPr>
                        <wps:spPr bwMode="auto">
                          <a:xfrm>
                            <a:off x="4874260" y="132080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62E5" w:rsidRDefault="00F762E5" w:rsidP="00F762E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6" name="Rectangle 293"/>
                        <wps:cNvSpPr>
                          <a:spLocks noChangeArrowheads="1"/>
                        </wps:cNvSpPr>
                        <wps:spPr bwMode="auto">
                          <a:xfrm>
                            <a:off x="3148330" y="76517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62E5" w:rsidRDefault="00F762E5" w:rsidP="00F762E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7" name="Rectangle 294"/>
                        <wps:cNvSpPr>
                          <a:spLocks noChangeArrowheads="1"/>
                        </wps:cNvSpPr>
                        <wps:spPr bwMode="auto">
                          <a:xfrm>
                            <a:off x="2479040" y="765175"/>
                            <a:ext cx="1193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62E5" w:rsidRDefault="00F762E5" w:rsidP="00F762E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8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2186305" y="83883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62E5" w:rsidRDefault="00F762E5" w:rsidP="00F762E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9" name="Rectangle 296"/>
                        <wps:cNvSpPr>
                          <a:spLocks noChangeArrowheads="1"/>
                        </wps:cNvSpPr>
                        <wps:spPr bwMode="auto">
                          <a:xfrm>
                            <a:off x="2071370" y="765175"/>
                            <a:ext cx="33718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62E5" w:rsidRDefault="00F762E5" w:rsidP="00F762E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ЧАС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0" name="Rectangle 297"/>
                        <wps:cNvSpPr>
                          <a:spLocks noChangeArrowheads="1"/>
                        </wps:cNvSpPr>
                        <wps:spPr bwMode="auto">
                          <a:xfrm>
                            <a:off x="1955800" y="76517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62E5" w:rsidRDefault="00F762E5" w:rsidP="00F762E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1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1663065" y="765175"/>
                            <a:ext cx="33718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62E5" w:rsidRDefault="00F762E5" w:rsidP="00F762E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ЧАС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2" name="Rectangle 299"/>
                        <wps:cNvSpPr>
                          <a:spLocks noChangeArrowheads="1"/>
                        </wps:cNvSpPr>
                        <wps:spPr bwMode="auto">
                          <a:xfrm>
                            <a:off x="1548130" y="76517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62E5" w:rsidRDefault="00F762E5" w:rsidP="00F762E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3" name="Rectangle 300"/>
                        <wps:cNvSpPr>
                          <a:spLocks noChangeArrowheads="1"/>
                        </wps:cNvSpPr>
                        <wps:spPr bwMode="auto">
                          <a:xfrm>
                            <a:off x="1087755" y="755015"/>
                            <a:ext cx="1104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62E5" w:rsidRDefault="00F762E5" w:rsidP="00F762E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4" name="Rectangle 301"/>
                        <wps:cNvSpPr>
                          <a:spLocks noChangeArrowheads="1"/>
                        </wps:cNvSpPr>
                        <wps:spPr bwMode="auto">
                          <a:xfrm>
                            <a:off x="1202690" y="755015"/>
                            <a:ext cx="33718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62E5" w:rsidRDefault="00F762E5" w:rsidP="00F762E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ЧАС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5" name="Rectangle 302"/>
                        <wps:cNvSpPr>
                          <a:spLocks noChangeArrowheads="1"/>
                        </wps:cNvSpPr>
                        <wps:spPr bwMode="auto">
                          <a:xfrm>
                            <a:off x="3085465" y="796925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62E5" w:rsidRDefault="00F762E5" w:rsidP="00F762E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6" name="Rectangle 303"/>
                        <wps:cNvSpPr>
                          <a:spLocks noChangeArrowheads="1"/>
                        </wps:cNvSpPr>
                        <wps:spPr bwMode="auto">
                          <a:xfrm>
                            <a:off x="2981325" y="576580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62E5" w:rsidRDefault="00F762E5" w:rsidP="00F762E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7" name="Rectangle 304"/>
                        <wps:cNvSpPr>
                          <a:spLocks noChangeArrowheads="1"/>
                        </wps:cNvSpPr>
                        <wps:spPr bwMode="auto">
                          <a:xfrm>
                            <a:off x="2635885" y="765175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62E5" w:rsidRDefault="00F762E5" w:rsidP="00F762E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8" name="Rectangle 305"/>
                        <wps:cNvSpPr>
                          <a:spLocks noChangeArrowheads="1"/>
                        </wps:cNvSpPr>
                        <wps:spPr bwMode="auto">
                          <a:xfrm>
                            <a:off x="2729865" y="576580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62E5" w:rsidRDefault="00F762E5" w:rsidP="00F762E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9" name="Rectangle 306"/>
                        <wps:cNvSpPr>
                          <a:spLocks noChangeArrowheads="1"/>
                        </wps:cNvSpPr>
                        <wps:spPr bwMode="auto">
                          <a:xfrm>
                            <a:off x="2008505" y="650240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62E5" w:rsidRDefault="00F762E5" w:rsidP="00F762E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0" name="Rectangle 307"/>
                        <wps:cNvSpPr>
                          <a:spLocks noChangeArrowheads="1"/>
                        </wps:cNvSpPr>
                        <wps:spPr bwMode="auto">
                          <a:xfrm>
                            <a:off x="1590040" y="660400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62E5" w:rsidRDefault="00F762E5" w:rsidP="00F762E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1" name="Rectangle 308"/>
                        <wps:cNvSpPr>
                          <a:spLocks noChangeArrowheads="1"/>
                        </wps:cNvSpPr>
                        <wps:spPr bwMode="auto">
                          <a:xfrm>
                            <a:off x="1119505" y="650240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62E5" w:rsidRDefault="00F762E5" w:rsidP="00F762E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02" o:spid="_x0000_s1118" editas="canvas" style="width:395.35pt;height:140.3pt;mso-position-horizontal-relative:char;mso-position-vertical-relative:line" coordsize="50209,17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">
                <v:shape id="_x0000_s1119" type="#_x0000_t75" style="position:absolute;width:50209;height:17818;visibility:visible;mso-wrap-style:square">
                  <v:fill o:detectmouseclick="t"/>
                  <v:path o:connecttype="none"/>
                </v:shape>
                <v:line id="Line 244" o:spid="_x0000_s1120" style="position:absolute;flip:y;visibility:visible;mso-wrap-style:square" from="38284,1606" to="39947,45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" strokeweight="1pt"/>
                <v:line id="Line 245" o:spid="_x0000_s1121" style="position:absolute;flip:y;visibility:visible;mso-wrap-style:square" from="38887,2159" to="40227,4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" strokeweight="1pt"/>
                <v:line id="Line 246" o:spid="_x0000_s1122" style="position:absolute;visibility:visible;mso-wrap-style:square" from="39947,1606" to="43281,16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" strokeweight="1pt"/>
                <v:line id="Line 247" o:spid="_x0000_s1123" style="position:absolute;visibility:visible;mso-wrap-style:square" from="43281,1606" to="44958,45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" strokeweight="1pt"/>
                <v:line id="Line 248" o:spid="_x0000_s1124" style="position:absolute;visibility:visible;mso-wrap-style:square" from="43002,2159" to="44335,4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" strokeweight="1pt"/>
                <v:line id="Line 249" o:spid="_x0000_s1125" style="position:absolute;flip:x;visibility:visible;mso-wrap-style:square" from="43281,4508" to="44958,7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" strokeweight="1pt"/>
                <v:line id="Line 250" o:spid="_x0000_s1126" style="position:absolute;flip:x;visibility:visible;mso-wrap-style:square" from="39947,7397" to="43281,7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" strokeweight="1pt"/>
                <v:line id="Line 251" o:spid="_x0000_s1127" style="position:absolute;flip:x;visibility:visible;mso-wrap-style:square" from="40278,6877" to="42945,68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" strokeweight="1pt"/>
                <v:line id="Line 252" o:spid="_x0000_s1128" style="position:absolute;flip:x y;visibility:visible;mso-wrap-style:square" from="38284,4508" to="39947,7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" strokeweight="1pt"/>
                <v:line id="Line 253" o:spid="_x0000_s1129" style="position:absolute;flip:y;visibility:visible;mso-wrap-style:square" from="38284,10617" to="39947,135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" strokeweight="1pt"/>
                <v:line id="Line 254" o:spid="_x0000_s1130" style="position:absolute;flip:y;visibility:visible;mso-wrap-style:square" from="38887,11176" to="40227,13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" strokeweight="1pt"/>
                <v:line id="Line 255" o:spid="_x0000_s1131" style="position:absolute;visibility:visible;mso-wrap-style:square" from="39947,10617" to="43281,106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" strokeweight="1pt"/>
                <v:line id="Line 256" o:spid="_x0000_s1132" style="position:absolute;visibility:visible;mso-wrap-style:square" from="43281,10617" to="44958,135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" strokeweight="1pt"/>
                <v:line id="Line 257" o:spid="_x0000_s1133" style="position:absolute;visibility:visible;mso-wrap-style:square" from="43002,11176" to="44335,13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" strokeweight="1pt"/>
                <v:line id="Line 258" o:spid="_x0000_s1134" style="position:absolute;flip:x;visibility:visible;mso-wrap-style:square" from="43281,13519" to="44958,16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" strokeweight="1pt"/>
                <v:line id="Line 259" o:spid="_x0000_s1135" style="position:absolute;flip:x;visibility:visible;mso-wrap-style:square" from="39947,16414" to="43281,16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" strokeweight="1pt"/>
                <v:line id="Line 260" o:spid="_x0000_s1136" style="position:absolute;flip:x;visibility:visible;mso-wrap-style:square" from="40278,15887" to="42945,158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" strokeweight="1pt"/>
                <v:line id="Line 261" o:spid="_x0000_s1137" style="position:absolute;flip:x y;visibility:visible;mso-wrap-style:square" from="38284,13519" to="39947,16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" strokeweight="1pt"/>
                <v:line id="Line 262" o:spid="_x0000_s1138" style="position:absolute;visibility:visible;mso-wrap-style:square" from="44958,4508" to="47771,45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" strokeweight="1pt"/>
                <v:line id="Line 263" o:spid="_x0000_s1139" style="position:absolute;visibility:visible;mso-wrap-style:square" from="44958,13519" to="47771,135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" strokeweight="1pt"/>
                <v:line id="Line 264" o:spid="_x0000_s1140" style="position:absolute;flip:x;visibility:visible;mso-wrap-style:square" from="35960,4508" to="38284,8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" strokeweight="1pt"/>
                <v:line id="Line 265" o:spid="_x0000_s1141" style="position:absolute;flip:x y;visibility:visible;mso-wrap-style:square" from="35915,9467" to="38284,135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" strokeweight="1pt"/>
                <v:line id="Line 266" o:spid="_x0000_s1142" style="position:absolute;flip:x;visibility:visible;mso-wrap-style:square" from="33000,8743" to="34664,87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" strokeweight="1pt"/>
                <v:line id="Line 267" o:spid="_x0000_s1143" style="position:absolute;flip:x;visibility:visible;mso-wrap-style:square" from="30492,9467" to="31743,116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" strokeweight="1pt"/>
                <v:line id="Line 268" o:spid="_x0000_s1144" style="position:absolute;flip:x;visibility:visible;mso-wrap-style:square" from="27152,11633" to="30492,116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" strokeweight="1pt"/>
                <v:line id="Line 269" o:spid="_x0000_s1145" style="position:absolute;flip:x y;visibility:visible;mso-wrap-style:square" from="25908,9467" to="27152,116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" strokeweight="1pt"/>
                <v:line id="Line 270" o:spid="_x0000_s1146" style="position:absolute;flip:y;visibility:visible;mso-wrap-style:square" from="25908,5848" to="27152,8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" strokeweight="1pt"/>
                <v:line id="Line 271" o:spid="_x0000_s1147" style="position:absolute;visibility:visible;mso-wrap-style:square" from="27152,5848" to="30492,58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" strokeweight="1pt"/>
                <v:line id="Line 272" o:spid="_x0000_s1148" style="position:absolute;visibility:visible;mso-wrap-style:square" from="30492,5848" to="31743,8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" strokeweight="1pt"/>
                <v:line id="Line 273" o:spid="_x0000_s1149" style="position:absolute;flip:x;visibility:visible;mso-wrap-style:square" from="22574,8743" to="24657,87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" strokeweight="1pt"/>
                <v:line id="Line 274" o:spid="_x0000_s1150" style="position:absolute;flip:x;visibility:visible;mso-wrap-style:square" from="17926,8743" to="19646,87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" strokeweight="1pt"/>
                <v:line id="Line 275" o:spid="_x0000_s1151" style="position:absolute;flip:y;visibility:visible;mso-wrap-style:square" from="2095,5689" to="3759,8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" strokeweight="1pt"/>
                <v:line id="Line 276" o:spid="_x0000_s1152" style="position:absolute;flip:y;visibility:visible;mso-wrap-style:square" from="2698,6248" to="4038,8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" strokeweight="1pt"/>
                <v:line id="Line 277" o:spid="_x0000_s1153" style="position:absolute;visibility:visible;mso-wrap-style:square" from="3759,5689" to="7092,5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" strokeweight="1pt"/>
                <v:line id="Line 278" o:spid="_x0000_s1154" style="position:absolute;visibility:visible;mso-wrap-style:square" from="7092,5689" to="8763,8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" strokeweight="1pt"/>
                <v:line id="Line 279" o:spid="_x0000_s1155" style="position:absolute;visibility:visible;mso-wrap-style:square" from="6807,6248" to="8147,8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" strokeweight="1pt"/>
                <v:line id="Line 280" o:spid="_x0000_s1156" style="position:absolute;flip:x;visibility:visible;mso-wrap-style:square" from="7092,8597" to="8763,11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" strokeweight="1pt"/>
                <v:line id="Line 281" o:spid="_x0000_s1157" style="position:absolute;flip:x;visibility:visible;mso-wrap-style:square" from="3759,11487" to="7092,11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" strokeweight="1pt"/>
                <v:line id="Line 282" o:spid="_x0000_s1158" style="position:absolute;flip:x;visibility:visible;mso-wrap-style:square" from="4089,10966" to="6756,109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" strokeweight="1pt"/>
                <v:line id="Line 283" o:spid="_x0000_s1159" style="position:absolute;flip:x y;visibility:visible;mso-wrap-style:square" from="2095,8597" to="3759,11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" strokeweight="1pt"/>
                <v:line id="Line 284" o:spid="_x0000_s1160" style="position:absolute;visibility:visible;mso-wrap-style:square" from="8763,8597" to="10953,8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" strokeweight="1pt"/>
                <v:line id="Line 285" o:spid="_x0000_s1161" style="position:absolute;flip:x;visibility:visible;mso-wrap-style:square" from="13252,8845" to="15430,88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" strokeweight="1pt"/>
                <v:line id="Line 286" o:spid="_x0000_s1162" style="position:absolute;flip:x;visibility:visible;mso-wrap-style:square" from="13252,8343" to="15430,8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" strokeweight="1pt"/>
                <v:rect id="Rectangle 287" o:spid="_x0000_s1163" style="position:absolute;left:34829;top:7651;width:1105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" filled="f" stroked="f" strokeweight="1pt">
                  <v:textbox style="mso-fit-shape-to-text:t" inset="0,0,0,0">
                    <w:txbxContent>
                      <w:p w:rsidR="00F762E5" w:rsidRDefault="00F762E5" w:rsidP="00F762E5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С</w:t>
                        </w:r>
                      </w:p>
                    </w:txbxContent>
                  </v:textbox>
                </v:rect>
                <v:rect id="Rectangle 288" o:spid="_x0000_s1164" style="position:absolute;left:35979;top:7651;width:3371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" filled="f" stroked="f" strokeweight="1pt">
                  <v:textbox style="mso-fit-shape-to-text:t" inset="0,0,0,0">
                    <w:txbxContent>
                      <w:p w:rsidR="00F762E5" w:rsidRDefault="00F762E5" w:rsidP="00F762E5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ЧАС</w:t>
                        </w:r>
                      </w:p>
                    </w:txbxContent>
                  </v:textbox>
                </v:rect>
                <v:rect id="Rectangle 289" o:spid="_x0000_s1165" style="position:absolute;left:47694;top:3460;width:832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" filled="f" stroked="f" strokeweight="1pt">
                  <v:textbox style="mso-fit-shape-to-text:t" inset="0,0,0,0">
                    <w:txbxContent>
                      <w:p w:rsidR="00F762E5" w:rsidRDefault="00F762E5" w:rsidP="00F762E5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р</w:t>
                        </w:r>
                      </w:p>
                    </w:txbxContent>
                  </v:textbox>
                </v:rect>
                <v:rect id="Rectangle 290" o:spid="_x0000_s1166" style="position:absolute;left:48742;top:4191;width:641;height:25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:rsidR="00F762E5" w:rsidRDefault="00F762E5" w:rsidP="00F762E5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291" o:spid="_x0000_s1167" style="position:absolute;left:47694;top:12471;width:832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:rsidR="00F762E5" w:rsidRDefault="00F762E5" w:rsidP="00F762E5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р</w:t>
                        </w:r>
                      </w:p>
                    </w:txbxContent>
                  </v:textbox>
                </v:rect>
                <v:rect id="Rectangle 292" o:spid="_x0000_s1168" style="position:absolute;left:48742;top:13208;width:641;height:25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:rsidR="00F762E5" w:rsidRDefault="00F762E5" w:rsidP="00F762E5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293" o:spid="_x0000_s1169" style="position:absolute;left:31483;top:7651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" filled="f" stroked="f" strokeweight="1pt">
                  <v:textbox style="mso-fit-shape-to-text:t" inset="0,0,0,0">
                    <w:txbxContent>
                      <w:p w:rsidR="00F762E5" w:rsidRDefault="00F762E5" w:rsidP="00F762E5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Н</w:t>
                        </w:r>
                      </w:p>
                    </w:txbxContent>
                  </v:textbox>
                </v:rect>
                <v:rect id="Rectangle 294" o:spid="_x0000_s1170" style="position:absolute;left:24790;top:7651;width:119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:rsidR="00F762E5" w:rsidRDefault="00F762E5" w:rsidP="00F762E5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Н</w:t>
                        </w:r>
                      </w:p>
                    </w:txbxContent>
                  </v:textbox>
                </v:rect>
                <v:rect id="Rectangle 295" o:spid="_x0000_s1171" style="position:absolute;left:21863;top:8388;width:641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" filled="f" stroked="f" strokeweight="1pt">
                  <v:textbox style="mso-fit-shape-to-text:t" inset="0,0,0,0">
                    <w:txbxContent>
                      <w:p w:rsidR="00F762E5" w:rsidRDefault="00F762E5" w:rsidP="00F762E5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296" o:spid="_x0000_s1172" style="position:absolute;left:20713;top:7651;width:3372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" filled="f" stroked="f" strokeweight="1pt">
                  <v:textbox style="mso-fit-shape-to-text:t" inset="0,0,0,0">
                    <w:txbxContent>
                      <w:p w:rsidR="00F762E5" w:rsidRDefault="00F762E5" w:rsidP="00F762E5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ЧАС</w:t>
                        </w:r>
                      </w:p>
                    </w:txbxContent>
                  </v:textbox>
                </v:rect>
                <v:rect id="Rectangle 297" o:spid="_x0000_s1173" style="position:absolute;left:19558;top:7651;width:1104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" filled="f" stroked="f" strokeweight="1pt">
                  <v:textbox style="mso-fit-shape-to-text:t" inset="0,0,0,0">
                    <w:txbxContent>
                      <w:p w:rsidR="00F762E5" w:rsidRDefault="00F762E5" w:rsidP="00F762E5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С</w:t>
                        </w:r>
                      </w:p>
                    </w:txbxContent>
                  </v:textbox>
                </v:rect>
                <v:rect id="Rectangle 298" o:spid="_x0000_s1174" style="position:absolute;left:16630;top:7651;width:3372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" filled="f" stroked="f" strokeweight="1pt">
                  <v:textbox style="mso-fit-shape-to-text:t" inset="0,0,0,0">
                    <w:txbxContent>
                      <w:p w:rsidR="00F762E5" w:rsidRDefault="00F762E5" w:rsidP="00F762E5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ЧАС</w:t>
                        </w:r>
                      </w:p>
                    </w:txbxContent>
                  </v:textbox>
                </v:rect>
                <v:rect id="Rectangle 299" o:spid="_x0000_s1175" style="position:absolute;left:15481;top:7651;width:1105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:rsidR="00F762E5" w:rsidRDefault="00F762E5" w:rsidP="00F762E5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С</w:t>
                        </w:r>
                      </w:p>
                    </w:txbxContent>
                  </v:textbox>
                </v:rect>
                <v:rect id="Rectangle 300" o:spid="_x0000_s1176" style="position:absolute;left:10877;top:7550;width:1105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:rsidR="00F762E5" w:rsidRDefault="00F762E5" w:rsidP="00F762E5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С</w:t>
                        </w:r>
                      </w:p>
                    </w:txbxContent>
                  </v:textbox>
                </v:rect>
                <v:rect id="Rectangle 301" o:spid="_x0000_s1177" style="position:absolute;left:12026;top:7550;width:3372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:rsidR="00F762E5" w:rsidRDefault="00F762E5" w:rsidP="00F762E5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ЧАС</w:t>
                        </w:r>
                      </w:p>
                    </w:txbxContent>
                  </v:textbox>
                </v:rect>
                <v:rect id="Rectangle 302" o:spid="_x0000_s1178" style="position:absolute;left:30854;top:7969;width:57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:rsidR="00F762E5" w:rsidRDefault="00F762E5" w:rsidP="00F762E5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303" o:spid="_x0000_s1179" style="position:absolute;left:29813;top:5765;width:57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" filled="f" stroked="f" strokeweight="1pt">
                  <v:textbox style="mso-fit-shape-to-text:t" inset="0,0,0,0">
                    <w:txbxContent>
                      <w:p w:rsidR="00F762E5" w:rsidRDefault="00F762E5" w:rsidP="00F762E5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304" o:spid="_x0000_s1180" style="position:absolute;left:26358;top:7651;width:57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:rsidR="00F762E5" w:rsidRDefault="00F762E5" w:rsidP="00F762E5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4</w:t>
                        </w:r>
                      </w:p>
                    </w:txbxContent>
                  </v:textbox>
                </v:rect>
                <v:rect id="Rectangle 305" o:spid="_x0000_s1181" style="position:absolute;left:27298;top:5765;width:57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" filled="f" stroked="f" strokeweight="1pt">
                  <v:textbox style="mso-fit-shape-to-text:t" inset="0,0,0,0">
                    <w:txbxContent>
                      <w:p w:rsidR="00F762E5" w:rsidRDefault="00F762E5" w:rsidP="00F762E5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306" o:spid="_x0000_s1182" style="position:absolute;left:20085;top:6502;width:577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" filled="f" stroked="f" strokeweight="1pt">
                  <v:textbox style="mso-fit-shape-to-text:t" inset="0,0,0,0">
                    <w:txbxContent>
                      <w:p w:rsidR="00F762E5" w:rsidRDefault="00F762E5" w:rsidP="00F762E5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307" o:spid="_x0000_s1183" style="position:absolute;left:15900;top:6604;width:57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" filled="f" stroked="f" strokeweight="1pt">
                  <v:textbox style="mso-fit-shape-to-text:t" inset="0,0,0,0">
                    <w:txbxContent>
                      <w:p w:rsidR="00F762E5" w:rsidRDefault="00F762E5" w:rsidP="00F762E5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308" o:spid="_x0000_s1184" style="position:absolute;left:11195;top:6502;width:577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:rsidR="00F762E5" w:rsidRDefault="00F762E5" w:rsidP="00F762E5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F762E5" w:rsidRPr="008A4223" w:rsidRDefault="00554E3E" w:rsidP="00236B9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az-Latn-AZ"/>
        </w:rPr>
      </w:pPr>
      <w:r w:rsidRPr="00554E3E">
        <w:rPr>
          <w:rFonts w:ascii="Times New Roman" w:eastAsiaTheme="minorEastAsia" w:hAnsi="Times New Roman" w:cs="Times New Roman"/>
          <w:b/>
          <w:sz w:val="28"/>
          <w:szCs w:val="28"/>
          <w:lang w:val="az-Latn-AZ"/>
        </w:rPr>
        <w:t>Ц</w:t>
      </w:r>
      <w:r w:rsidR="00F762E5" w:rsidRPr="008A4223">
        <w:rPr>
          <w:rFonts w:ascii="Times New Roman" w:eastAsiaTheme="minorEastAsia" w:hAnsi="Times New Roman" w:cs="Times New Roman"/>
          <w:b/>
          <w:sz w:val="28"/>
          <w:szCs w:val="28"/>
          <w:lang w:val="az-Latn-AZ"/>
        </w:rPr>
        <w:t>инназирин:</w:t>
      </w:r>
    </w:p>
    <w:p w:rsidR="00F762E5" w:rsidRPr="00F54544" w:rsidRDefault="00554E3E" w:rsidP="00236B9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az-Latn-AZ"/>
        </w:rPr>
      </w:pPr>
      <w:r w:rsidRPr="00F54544">
        <w:rPr>
          <w:rFonts w:ascii="Times New Roman" w:eastAsiaTheme="minorEastAsia" w:hAnsi="Times New Roman" w:cs="Times New Roman"/>
          <w:sz w:val="28"/>
          <w:szCs w:val="28"/>
          <w:lang w:val="az-Latn-AZ"/>
        </w:rPr>
        <w:t>R</w:t>
      </w:r>
      <w:r w:rsidR="00F762E5" w:rsidRPr="00554E3E">
        <w:rPr>
          <w:rFonts w:ascii="Times New Roman" w:eastAsiaTheme="minorEastAsia" w:hAnsi="Times New Roman" w:cs="Times New Roman"/>
          <w:sz w:val="28"/>
          <w:szCs w:val="28"/>
          <w:vertAlign w:val="subscript"/>
          <w:lang w:val="az-Latn-AZ"/>
        </w:rPr>
        <w:t>1</w:t>
      </w:r>
      <w:r w:rsidR="00F762E5" w:rsidRPr="00F54544">
        <w:rPr>
          <w:rFonts w:ascii="Times New Roman" w:eastAsiaTheme="minorEastAsia" w:hAnsi="Times New Roman" w:cs="Times New Roman"/>
          <w:sz w:val="28"/>
          <w:szCs w:val="28"/>
          <w:lang w:val="az-Latn-AZ"/>
        </w:rPr>
        <w:t>; R</w:t>
      </w:r>
      <w:r w:rsidR="00F762E5" w:rsidRPr="00554E3E">
        <w:rPr>
          <w:rFonts w:ascii="Times New Roman" w:eastAsiaTheme="minorEastAsia" w:hAnsi="Times New Roman" w:cs="Times New Roman"/>
          <w:sz w:val="28"/>
          <w:szCs w:val="28"/>
          <w:vertAlign w:val="subscript"/>
          <w:lang w:val="az-Latn-AZ"/>
        </w:rPr>
        <w:t>2</w:t>
      </w:r>
      <w:r w:rsidR="00F762E5" w:rsidRPr="00F54544">
        <w:rPr>
          <w:rFonts w:ascii="Times New Roman" w:eastAsiaTheme="minorEastAsia" w:hAnsi="Times New Roman" w:cs="Times New Roman"/>
          <w:sz w:val="28"/>
          <w:szCs w:val="28"/>
          <w:lang w:val="az-Latn-AZ"/>
        </w:rPr>
        <w:t xml:space="preserve"> = H–(E)–1-(дифенилметил)4-(3-фенилпроп-2-</w:t>
      </w:r>
      <w:r w:rsidRPr="00554E3E">
        <w:rPr>
          <w:rFonts w:ascii="Times New Roman" w:eastAsiaTheme="minorEastAsia" w:hAnsi="Times New Roman" w:cs="Times New Roman"/>
          <w:sz w:val="28"/>
          <w:szCs w:val="28"/>
          <w:lang w:val="az-Latn-AZ"/>
        </w:rPr>
        <w:t>эти</w:t>
      </w:r>
      <w:r w:rsidR="00F762E5" w:rsidRPr="00F54544">
        <w:rPr>
          <w:rFonts w:ascii="Times New Roman" w:eastAsiaTheme="minorEastAsia" w:hAnsi="Times New Roman" w:cs="Times New Roman"/>
          <w:sz w:val="28"/>
          <w:szCs w:val="28"/>
          <w:lang w:val="az-Latn-AZ"/>
        </w:rPr>
        <w:t>л)пиперазин или транс-1-циннамил-4-дифенилметилпиперазин.</w:t>
      </w:r>
    </w:p>
    <w:p w:rsidR="00554E3E" w:rsidRDefault="00554E3E" w:rsidP="00236B9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az-Latn-AZ"/>
        </w:rPr>
      </w:pPr>
    </w:p>
    <w:p w:rsidR="00F762E5" w:rsidRPr="008A4223" w:rsidRDefault="00F762E5" w:rsidP="00236B9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az-Latn-AZ"/>
        </w:rPr>
      </w:pPr>
      <w:r w:rsidRPr="008A4223">
        <w:rPr>
          <w:rFonts w:ascii="Times New Roman" w:eastAsiaTheme="minorEastAsia" w:hAnsi="Times New Roman" w:cs="Times New Roman"/>
          <w:b/>
          <w:sz w:val="28"/>
          <w:szCs w:val="28"/>
          <w:lang w:val="az-Latn-AZ"/>
        </w:rPr>
        <w:t>Флюназирин:</w:t>
      </w:r>
    </w:p>
    <w:p w:rsidR="00F762E5" w:rsidRPr="00F54544" w:rsidRDefault="00554E3E" w:rsidP="00236B9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az-Latn-AZ"/>
        </w:rPr>
      </w:pPr>
      <w:r w:rsidRPr="00F54544">
        <w:rPr>
          <w:rFonts w:ascii="Times New Roman" w:eastAsiaTheme="minorEastAsia" w:hAnsi="Times New Roman" w:cs="Times New Roman"/>
          <w:sz w:val="28"/>
          <w:szCs w:val="28"/>
          <w:lang w:val="az-Latn-AZ"/>
        </w:rPr>
        <w:t>R</w:t>
      </w:r>
      <w:r w:rsidRPr="00554E3E">
        <w:rPr>
          <w:rFonts w:ascii="Times New Roman" w:eastAsiaTheme="minorEastAsia" w:hAnsi="Times New Roman" w:cs="Times New Roman"/>
          <w:sz w:val="28"/>
          <w:szCs w:val="28"/>
          <w:vertAlign w:val="subscript"/>
          <w:lang w:val="az-Latn-AZ"/>
        </w:rPr>
        <w:t>1</w:t>
      </w:r>
      <w:r w:rsidR="00F762E5" w:rsidRPr="00F54544">
        <w:rPr>
          <w:rFonts w:ascii="Times New Roman" w:eastAsiaTheme="minorEastAsia" w:hAnsi="Times New Roman" w:cs="Times New Roman"/>
          <w:sz w:val="28"/>
          <w:szCs w:val="28"/>
          <w:lang w:val="az-Latn-AZ"/>
        </w:rPr>
        <w:t>;</w:t>
      </w:r>
      <w:r w:rsidRPr="00554E3E">
        <w:rPr>
          <w:rFonts w:ascii="Times New Roman" w:eastAsiaTheme="minorEastAsia" w:hAnsi="Times New Roman" w:cs="Times New Roman"/>
          <w:sz w:val="28"/>
          <w:szCs w:val="28"/>
          <w:lang w:val="az-Latn-AZ"/>
        </w:rPr>
        <w:t xml:space="preserve"> </w:t>
      </w:r>
      <w:r w:rsidR="00F762E5" w:rsidRPr="00F54544">
        <w:rPr>
          <w:rFonts w:ascii="Times New Roman" w:eastAsiaTheme="minorEastAsia" w:hAnsi="Times New Roman" w:cs="Times New Roman"/>
          <w:sz w:val="28"/>
          <w:szCs w:val="28"/>
          <w:lang w:val="az-Latn-AZ"/>
        </w:rPr>
        <w:t>R</w:t>
      </w:r>
      <w:r w:rsidR="00F762E5" w:rsidRPr="00554E3E">
        <w:rPr>
          <w:rFonts w:ascii="Times New Roman" w:eastAsiaTheme="minorEastAsia" w:hAnsi="Times New Roman" w:cs="Times New Roman"/>
          <w:sz w:val="28"/>
          <w:szCs w:val="28"/>
          <w:vertAlign w:val="subscript"/>
          <w:lang w:val="az-Latn-AZ"/>
        </w:rPr>
        <w:t>2</w:t>
      </w:r>
      <w:r w:rsidR="00F762E5" w:rsidRPr="00F54544">
        <w:rPr>
          <w:rFonts w:ascii="Times New Roman" w:eastAsiaTheme="minorEastAsia" w:hAnsi="Times New Roman" w:cs="Times New Roman"/>
          <w:sz w:val="28"/>
          <w:szCs w:val="28"/>
          <w:lang w:val="az-Latn-AZ"/>
        </w:rPr>
        <w:t xml:space="preserve"> = F-(E)-1-(4,4-дифторбенгидрол)-4-(3-фенилпроп-2-</w:t>
      </w:r>
      <w:r w:rsidRPr="00554E3E">
        <w:rPr>
          <w:rFonts w:ascii="Times New Roman" w:eastAsiaTheme="minorEastAsia" w:hAnsi="Times New Roman" w:cs="Times New Roman"/>
          <w:sz w:val="28"/>
          <w:szCs w:val="28"/>
          <w:lang w:val="az-Latn-AZ"/>
        </w:rPr>
        <w:t>этил</w:t>
      </w:r>
      <w:r w:rsidR="00F762E5" w:rsidRPr="00F54544">
        <w:rPr>
          <w:rFonts w:ascii="Times New Roman" w:eastAsiaTheme="minorEastAsia" w:hAnsi="Times New Roman" w:cs="Times New Roman"/>
          <w:sz w:val="28"/>
          <w:szCs w:val="28"/>
          <w:lang w:val="az-Latn-AZ"/>
        </w:rPr>
        <w:t>)-пиперазин дигидрохлорид или (транс-1-</w:t>
      </w:r>
      <w:r w:rsidRPr="00554E3E">
        <w:rPr>
          <w:rFonts w:ascii="Times New Roman" w:eastAsiaTheme="minorEastAsia" w:hAnsi="Times New Roman" w:cs="Times New Roman"/>
          <w:sz w:val="28"/>
          <w:szCs w:val="28"/>
          <w:lang w:val="az-Latn-AZ"/>
        </w:rPr>
        <w:t>ц</w:t>
      </w:r>
      <w:r w:rsidR="00F762E5" w:rsidRPr="00F54544">
        <w:rPr>
          <w:rFonts w:ascii="Times New Roman" w:eastAsiaTheme="minorEastAsia" w:hAnsi="Times New Roman" w:cs="Times New Roman"/>
          <w:sz w:val="28"/>
          <w:szCs w:val="28"/>
          <w:lang w:val="az-Latn-AZ"/>
        </w:rPr>
        <w:t>иннамил-4-(4,4-)дифтор-бен</w:t>
      </w:r>
      <w:r w:rsidRPr="00554E3E">
        <w:rPr>
          <w:rFonts w:ascii="Times New Roman" w:eastAsiaTheme="minorEastAsia" w:hAnsi="Times New Roman" w:cs="Times New Roman"/>
          <w:sz w:val="28"/>
          <w:szCs w:val="28"/>
          <w:lang w:val="az-Latn-AZ"/>
        </w:rPr>
        <w:t>з</w:t>
      </w:r>
      <w:r w:rsidR="00F762E5" w:rsidRPr="00F54544">
        <w:rPr>
          <w:rFonts w:ascii="Times New Roman" w:eastAsiaTheme="minorEastAsia" w:hAnsi="Times New Roman" w:cs="Times New Roman"/>
          <w:sz w:val="28"/>
          <w:szCs w:val="28"/>
          <w:lang w:val="az-Latn-AZ"/>
        </w:rPr>
        <w:t>гидрол) пиперазин</w:t>
      </w:r>
      <w:r>
        <w:rPr>
          <w:rFonts w:ascii="Times New Roman" w:eastAsiaTheme="minorEastAsia" w:hAnsi="Times New Roman" w:cs="Times New Roman"/>
          <w:sz w:val="28"/>
          <w:szCs w:val="28"/>
          <w:lang w:val="az-Latn-AZ"/>
        </w:rPr>
        <w:t xml:space="preserve">а </w:t>
      </w:r>
      <w:r w:rsidR="00F762E5" w:rsidRPr="00F54544">
        <w:rPr>
          <w:rFonts w:ascii="Times New Roman" w:eastAsiaTheme="minorEastAsia" w:hAnsi="Times New Roman" w:cs="Times New Roman"/>
          <w:sz w:val="28"/>
          <w:szCs w:val="28"/>
          <w:lang w:val="az-Latn-AZ"/>
        </w:rPr>
        <w:t>дигидрохлорид.</w:t>
      </w:r>
    </w:p>
    <w:p w:rsidR="00F762E5" w:rsidRPr="00F54544" w:rsidRDefault="00F762E5" w:rsidP="00236B9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az-Latn-AZ"/>
        </w:rPr>
      </w:pPr>
      <w:r w:rsidRPr="008A4223">
        <w:rPr>
          <w:rFonts w:ascii="Times New Roman" w:eastAsiaTheme="minorEastAsia" w:hAnsi="Times New Roman" w:cs="Times New Roman"/>
          <w:b/>
          <w:sz w:val="28"/>
          <w:szCs w:val="28"/>
          <w:lang w:val="az-Latn-AZ"/>
        </w:rPr>
        <w:t>триметазидин</w:t>
      </w:r>
      <w:r w:rsidRPr="00F54544">
        <w:rPr>
          <w:rFonts w:ascii="Times New Roman" w:eastAsiaTheme="minorEastAsia" w:hAnsi="Times New Roman" w:cs="Times New Roman"/>
          <w:sz w:val="28"/>
          <w:szCs w:val="28"/>
          <w:lang w:val="az-Latn-AZ"/>
        </w:rPr>
        <w:t>1-(2,3,4-триметоксибензил)-пиперазин</w:t>
      </w:r>
      <w:r w:rsidR="00554E3E">
        <w:rPr>
          <w:rFonts w:ascii="Times New Roman" w:eastAsiaTheme="minorEastAsia" w:hAnsi="Times New Roman" w:cs="Times New Roman"/>
          <w:sz w:val="28"/>
          <w:szCs w:val="28"/>
        </w:rPr>
        <w:t xml:space="preserve">а </w:t>
      </w:r>
      <w:r w:rsidRPr="00F54544">
        <w:rPr>
          <w:rFonts w:ascii="Times New Roman" w:eastAsiaTheme="minorEastAsia" w:hAnsi="Times New Roman" w:cs="Times New Roman"/>
          <w:sz w:val="28"/>
          <w:szCs w:val="28"/>
          <w:lang w:val="az-Latn-AZ"/>
        </w:rPr>
        <w:t>дигидрохлорид:</w:t>
      </w:r>
    </w:p>
    <w:p w:rsidR="00F762E5" w:rsidRDefault="00F762E5" w:rsidP="00236B9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az-Latn-AZ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val="en-GB" w:eastAsia="en-GB"/>
        </w:rPr>
        <mc:AlternateContent>
          <mc:Choice Requires="wpc">
            <w:drawing>
              <wp:inline distT="0" distB="0" distL="0" distR="0">
                <wp:extent cx="3782060" cy="1320800"/>
                <wp:effectExtent l="0" t="0" r="8890" b="0"/>
                <wp:docPr id="236" name="Полотно 2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90" name="Line 196"/>
                        <wps:cNvCnPr>
                          <a:cxnSpLocks noChangeShapeType="1"/>
                        </wps:cNvCnPr>
                        <wps:spPr bwMode="auto">
                          <a:xfrm flipV="1">
                            <a:off x="795655" y="165100"/>
                            <a:ext cx="170815" cy="2997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Line 197"/>
                        <wps:cNvCnPr>
                          <a:cxnSpLocks noChangeShapeType="1"/>
                        </wps:cNvCnPr>
                        <wps:spPr bwMode="auto">
                          <a:xfrm flipV="1">
                            <a:off x="857885" y="222885"/>
                            <a:ext cx="137795" cy="23812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Line 198"/>
                        <wps:cNvCnPr>
                          <a:cxnSpLocks noChangeShapeType="1"/>
                        </wps:cNvCnPr>
                        <wps:spPr bwMode="auto">
                          <a:xfrm>
                            <a:off x="966470" y="165100"/>
                            <a:ext cx="34353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Line 199"/>
                        <wps:cNvCnPr>
                          <a:cxnSpLocks noChangeShapeType="1"/>
                        </wps:cNvCnPr>
                        <wps:spPr bwMode="auto">
                          <a:xfrm>
                            <a:off x="1310005" y="165100"/>
                            <a:ext cx="172085" cy="2997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200"/>
                        <wps:cNvCnPr>
                          <a:cxnSpLocks noChangeShapeType="1"/>
                        </wps:cNvCnPr>
                        <wps:spPr bwMode="auto">
                          <a:xfrm>
                            <a:off x="1280795" y="222885"/>
                            <a:ext cx="137795" cy="23812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Line 201"/>
                        <wps:cNvCnPr>
                          <a:cxnSpLocks noChangeShapeType="1"/>
                        </wps:cNvCnPr>
                        <wps:spPr bwMode="auto">
                          <a:xfrm flipH="1">
                            <a:off x="1310005" y="464820"/>
                            <a:ext cx="172085" cy="29781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Line 202"/>
                        <wps:cNvCnPr>
                          <a:cxnSpLocks noChangeShapeType="1"/>
                        </wps:cNvCnPr>
                        <wps:spPr bwMode="auto">
                          <a:xfrm flipH="1">
                            <a:off x="966470" y="762635"/>
                            <a:ext cx="34353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203"/>
                        <wps:cNvCnPr>
                          <a:cxnSpLocks noChangeShapeType="1"/>
                        </wps:cNvCnPr>
                        <wps:spPr bwMode="auto">
                          <a:xfrm flipH="1">
                            <a:off x="1001395" y="708660"/>
                            <a:ext cx="27368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Line 20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95655" y="464820"/>
                            <a:ext cx="170815" cy="29781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Line 205"/>
                        <wps:cNvCnPr>
                          <a:cxnSpLocks noChangeShapeType="1"/>
                        </wps:cNvCnPr>
                        <wps:spPr bwMode="auto">
                          <a:xfrm>
                            <a:off x="1482090" y="464820"/>
                            <a:ext cx="2825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Line 206"/>
                        <wps:cNvCnPr>
                          <a:cxnSpLocks noChangeShapeType="1"/>
                        </wps:cNvCnPr>
                        <wps:spPr bwMode="auto">
                          <a:xfrm flipH="1">
                            <a:off x="517525" y="464820"/>
                            <a:ext cx="27813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Line 207"/>
                        <wps:cNvCnPr>
                          <a:cxnSpLocks noChangeShapeType="1"/>
                        </wps:cNvCnPr>
                        <wps:spPr bwMode="auto">
                          <a:xfrm flipH="1">
                            <a:off x="854075" y="762635"/>
                            <a:ext cx="112395" cy="1955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Line 208"/>
                        <wps:cNvCnPr>
                          <a:cxnSpLocks noChangeShapeType="1"/>
                        </wps:cNvCnPr>
                        <wps:spPr bwMode="auto">
                          <a:xfrm>
                            <a:off x="1310005" y="762635"/>
                            <a:ext cx="112395" cy="1955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Line 209"/>
                        <wps:cNvCnPr>
                          <a:cxnSpLocks noChangeShapeType="1"/>
                        </wps:cNvCnPr>
                        <wps:spPr bwMode="auto">
                          <a:xfrm>
                            <a:off x="2065655" y="464820"/>
                            <a:ext cx="17653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Line 210"/>
                        <wps:cNvCnPr>
                          <a:cxnSpLocks noChangeShapeType="1"/>
                        </wps:cNvCnPr>
                        <wps:spPr bwMode="auto">
                          <a:xfrm flipV="1">
                            <a:off x="2371090" y="165100"/>
                            <a:ext cx="128905" cy="2235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Line 211"/>
                        <wps:cNvCnPr>
                          <a:cxnSpLocks noChangeShapeType="1"/>
                        </wps:cNvCnPr>
                        <wps:spPr bwMode="auto">
                          <a:xfrm>
                            <a:off x="2499995" y="165100"/>
                            <a:ext cx="3429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Line 212"/>
                        <wps:cNvCnPr>
                          <a:cxnSpLocks noChangeShapeType="1"/>
                        </wps:cNvCnPr>
                        <wps:spPr bwMode="auto">
                          <a:xfrm>
                            <a:off x="2842895" y="165100"/>
                            <a:ext cx="128270" cy="2235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Line 213"/>
                        <wps:cNvCnPr>
                          <a:cxnSpLocks noChangeShapeType="1"/>
                        </wps:cNvCnPr>
                        <wps:spPr bwMode="auto">
                          <a:xfrm flipH="1">
                            <a:off x="2842895" y="539115"/>
                            <a:ext cx="128270" cy="2235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Line 214"/>
                        <wps:cNvCnPr>
                          <a:cxnSpLocks noChangeShapeType="1"/>
                        </wps:cNvCnPr>
                        <wps:spPr bwMode="auto">
                          <a:xfrm flipH="1">
                            <a:off x="2499995" y="762635"/>
                            <a:ext cx="3429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Line 21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371090" y="539115"/>
                            <a:ext cx="128905" cy="2235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1752600" y="356235"/>
                            <a:ext cx="11874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62E5" w:rsidRDefault="00F762E5" w:rsidP="00F762E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1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1870710" y="356235"/>
                            <a:ext cx="36258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62E5" w:rsidRDefault="00F762E5" w:rsidP="00F762E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ЧАС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2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1989455" y="43243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62E5" w:rsidRDefault="00F762E5" w:rsidP="00F762E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3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1408430" y="950595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62E5" w:rsidRDefault="00F762E5" w:rsidP="00F762E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4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1537970" y="950595"/>
                            <a:ext cx="11874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62E5" w:rsidRDefault="00F762E5" w:rsidP="00F762E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5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1656080" y="950595"/>
                            <a:ext cx="36258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62E5" w:rsidRDefault="00F762E5" w:rsidP="00F762E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ЧАС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6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1774190" y="102616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62E5" w:rsidRDefault="00F762E5" w:rsidP="00F762E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7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731520" y="950595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62E5" w:rsidRDefault="00F762E5" w:rsidP="00F762E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8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612775" y="950595"/>
                            <a:ext cx="11874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62E5" w:rsidRDefault="00F762E5" w:rsidP="00F762E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9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548640" y="1026160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62E5" w:rsidRDefault="00F762E5" w:rsidP="00F762E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0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429895" y="950595"/>
                            <a:ext cx="36258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62E5" w:rsidRDefault="00F762E5" w:rsidP="00F762E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ЧАС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1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387350" y="356235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62E5" w:rsidRDefault="00F762E5" w:rsidP="00F762E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2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322580" y="432435"/>
                            <a:ext cx="64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62E5" w:rsidRDefault="00F762E5" w:rsidP="00F762E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3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204470" y="356235"/>
                            <a:ext cx="36258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62E5" w:rsidRDefault="00F762E5" w:rsidP="00F762E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ЧАС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4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86360" y="356235"/>
                            <a:ext cx="11874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62E5" w:rsidRDefault="00F762E5" w:rsidP="00F762E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5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2258060" y="356235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62E5" w:rsidRDefault="00F762E5" w:rsidP="00F762E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6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2946400" y="356235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62E5" w:rsidRDefault="00F762E5" w:rsidP="00F762E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7" name="Rectangle 233"/>
                        <wps:cNvSpPr>
                          <a:spLocks noChangeArrowheads="1"/>
                        </wps:cNvSpPr>
                        <wps:spPr bwMode="auto">
                          <a:xfrm>
                            <a:off x="3086100" y="356235"/>
                            <a:ext cx="36258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62E5" w:rsidRDefault="00F762E5" w:rsidP="00F762E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ЧАС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8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3204210" y="35623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62E5" w:rsidRDefault="00F762E5" w:rsidP="00F762E5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9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3247390" y="35623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62E5" w:rsidRDefault="00F762E5" w:rsidP="00F762E5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0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3290570" y="35623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62E5" w:rsidRDefault="00F762E5" w:rsidP="00F762E5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1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3333115" y="356235"/>
                            <a:ext cx="8953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62E5" w:rsidRDefault="00F762E5" w:rsidP="00F762E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2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3419475" y="356235"/>
                            <a:ext cx="36258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62E5" w:rsidRDefault="00F762E5" w:rsidP="00F762E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ЧАС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3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3537585" y="356235"/>
                            <a:ext cx="11874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62E5" w:rsidRDefault="00F762E5" w:rsidP="00F762E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4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3655695" y="356235"/>
                            <a:ext cx="8890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62E5" w:rsidRDefault="00F762E5" w:rsidP="00F762E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5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3247390" y="183515"/>
                            <a:ext cx="7683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62E5" w:rsidRDefault="00F762E5" w:rsidP="00F762E5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48"/>
                                  <w:szCs w:val="4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36" o:spid="_x0000_s1185" editas="canvas" style="width:297.8pt;height:104pt;mso-position-horizontal-relative:char;mso-position-vertical-relative:line" coordsize="37820,13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">
                <v:shape id="_x0000_s1186" type="#_x0000_t75" style="position:absolute;width:37820;height:13208;visibility:visible;mso-wrap-style:square">
                  <v:fill o:detectmouseclick="t"/>
                  <v:path o:connecttype="none"/>
                </v:shape>
                <v:line id="Line 196" o:spid="_x0000_s1187" style="position:absolute;flip:y;visibility:visible;mso-wrap-style:square" from="7956,1651" to="9664,46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" strokeweight="1pt"/>
                <v:line id="Line 197" o:spid="_x0000_s1188" style="position:absolute;flip:y;visibility:visible;mso-wrap-style:square" from="8578,2228" to="9956,4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" strokeweight="1pt"/>
                <v:line id="Line 198" o:spid="_x0000_s1189" style="position:absolute;visibility:visible;mso-wrap-style:square" from="9664,1651" to="13100,16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" strokeweight="1pt"/>
                <v:line id="Line 199" o:spid="_x0000_s1190" style="position:absolute;visibility:visible;mso-wrap-style:square" from="13100,1651" to="14820,46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" strokeweight="1pt"/>
                <v:line id="Line 200" o:spid="_x0000_s1191" style="position:absolute;visibility:visible;mso-wrap-style:square" from="12807,2228" to="14185,4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" strokeweight="1pt"/>
                <v:line id="Line 201" o:spid="_x0000_s1192" style="position:absolute;flip:x;visibility:visible;mso-wrap-style:square" from="13100,4648" to="14820,7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" strokeweight="1pt"/>
                <v:line id="Line 202" o:spid="_x0000_s1193" style="position:absolute;flip:x;visibility:visible;mso-wrap-style:square" from="9664,7626" to="13100,7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" strokeweight="1pt"/>
                <v:line id="Line 203" o:spid="_x0000_s1194" style="position:absolute;flip:x;visibility:visible;mso-wrap-style:square" from="10013,7086" to="12750,7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" strokeweight="1pt"/>
                <v:line id="Line 204" o:spid="_x0000_s1195" style="position:absolute;flip:x y;visibility:visible;mso-wrap-style:square" from="7956,4648" to="9664,7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" strokeweight="1pt"/>
                <v:line id="Line 205" o:spid="_x0000_s1196" style="position:absolute;visibility:visible;mso-wrap-style:square" from="14820,4648" to="17646,46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" strokeweight="1pt"/>
                <v:line id="Line 206" o:spid="_x0000_s1197" style="position:absolute;flip:x;visibility:visible;mso-wrap-style:square" from="5175,4648" to="7956,46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" strokeweight="1pt"/>
                <v:line id="Line 207" o:spid="_x0000_s1198" style="position:absolute;flip:x;visibility:visible;mso-wrap-style:square" from="8540,7626" to="9664,9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" strokeweight="1pt"/>
                <v:line id="Line 208" o:spid="_x0000_s1199" style="position:absolute;visibility:visible;mso-wrap-style:square" from="13100,7626" to="14224,9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" strokeweight="1pt"/>
                <v:line id="Line 209" o:spid="_x0000_s1200" style="position:absolute;visibility:visible;mso-wrap-style:square" from="20656,4648" to="22421,46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" strokeweight="1pt"/>
                <v:line id="Line 210" o:spid="_x0000_s1201" style="position:absolute;flip:y;visibility:visible;mso-wrap-style:square" from="23710,1651" to="24999,38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" strokeweight="1pt"/>
                <v:line id="Line 211" o:spid="_x0000_s1202" style="position:absolute;visibility:visible;mso-wrap-style:square" from="24999,1651" to="28428,16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" strokeweight="1pt"/>
                <v:line id="Line 212" o:spid="_x0000_s1203" style="position:absolute;visibility:visible;mso-wrap-style:square" from="28428,1651" to="29711,38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" strokeweight="1pt"/>
                <v:line id="Line 213" o:spid="_x0000_s1204" style="position:absolute;flip:x;visibility:visible;mso-wrap-style:square" from="28428,5391" to="29711,7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" strokeweight="1pt"/>
                <v:line id="Line 214" o:spid="_x0000_s1205" style="position:absolute;flip:x;visibility:visible;mso-wrap-style:square" from="24999,7626" to="28428,7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" strokeweight="1pt"/>
                <v:line id="Line 215" o:spid="_x0000_s1206" style="position:absolute;flip:x y;visibility:visible;mso-wrap-style:square" from="23710,5391" to="24999,7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" strokeweight="1pt"/>
                <v:rect id="Rectangle 216" o:spid="_x0000_s1207" style="position:absolute;left:17526;top:3562;width:1187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" filled="f" stroked="f" strokeweight="1pt">
                  <v:textbox style="mso-fit-shape-to-text:t" inset="0,0,0,0">
                    <w:txbxContent>
                      <w:p w:rsidR="00F762E5" w:rsidRDefault="00F762E5" w:rsidP="00F762E5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С</w:t>
                        </w:r>
                      </w:p>
                    </w:txbxContent>
                  </v:textbox>
                </v:rect>
                <v:rect id="Rectangle 217" o:spid="_x0000_s1208" style="position:absolute;left:18707;top:3562;width:3625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:rsidR="00F762E5" w:rsidRDefault="00F762E5" w:rsidP="00F762E5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ЧАС</w:t>
                        </w:r>
                      </w:p>
                    </w:txbxContent>
                  </v:textbox>
                </v:rect>
                <v:rect id="Rectangle 218" o:spid="_x0000_s1209" style="position:absolute;left:19894;top:4324;width:641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" filled="f" stroked="f" strokeweight="1pt">
                  <v:textbox style="mso-fit-shape-to-text:t" inset="0,0,0,0">
                    <w:txbxContent>
                      <w:p w:rsidR="00F762E5" w:rsidRDefault="00F762E5" w:rsidP="00F762E5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219" o:spid="_x0000_s1210" style="position:absolute;left:14084;top:9505;width:1289;height:3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" filled="f" stroked="f" strokeweight="1pt">
                  <v:textbox style="mso-fit-shape-to-text:t" inset="0,0,0,0">
                    <w:txbxContent>
                      <w:p w:rsidR="00F762E5" w:rsidRDefault="00F762E5" w:rsidP="00F762E5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О</w:t>
                        </w:r>
                      </w:p>
                    </w:txbxContent>
                  </v:textbox>
                </v:rect>
                <v:rect id="Rectangle 220" o:spid="_x0000_s1211" style="position:absolute;left:15379;top:9505;width:1188;height:3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" filled="f" stroked="f" strokeweight="1pt">
                  <v:textbox style="mso-fit-shape-to-text:t" inset="0,0,0,0">
                    <w:txbxContent>
                      <w:p w:rsidR="00F762E5" w:rsidRDefault="00F762E5" w:rsidP="00F762E5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С</w:t>
                        </w:r>
                      </w:p>
                    </w:txbxContent>
                  </v:textbox>
                </v:rect>
                <v:rect id="Rectangle 221" o:spid="_x0000_s1212" style="position:absolute;left:16560;top:9505;width:3626;height:3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" filled="f" stroked="f" strokeweight="1pt">
                  <v:textbox style="mso-fit-shape-to-text:t" inset="0,0,0,0">
                    <w:txbxContent>
                      <w:p w:rsidR="00F762E5" w:rsidRDefault="00F762E5" w:rsidP="00F762E5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ЧАС</w:t>
                        </w:r>
                      </w:p>
                    </w:txbxContent>
                  </v:textbox>
                </v:rect>
                <v:rect id="Rectangle 222" o:spid="_x0000_s1213" style="position:absolute;left:17741;top:10261;width:642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" filled="f" stroked="f" strokeweight="1pt">
                  <v:textbox style="mso-fit-shape-to-text:t" inset="0,0,0,0">
                    <w:txbxContent>
                      <w:p w:rsidR="00F762E5" w:rsidRDefault="00F762E5" w:rsidP="00F762E5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223" o:spid="_x0000_s1214" style="position:absolute;left:7315;top:9505;width:1289;height:3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:rsidR="00F762E5" w:rsidRDefault="00F762E5" w:rsidP="00F762E5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О</w:t>
                        </w:r>
                      </w:p>
                    </w:txbxContent>
                  </v:textbox>
                </v:rect>
                <v:rect id="Rectangle 224" o:spid="_x0000_s1215" style="position:absolute;left:6127;top:9505;width:1188;height:3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" filled="f" stroked="f" strokeweight="1pt">
                  <v:textbox style="mso-fit-shape-to-text:t" inset="0,0,0,0">
                    <w:txbxContent>
                      <w:p w:rsidR="00F762E5" w:rsidRDefault="00F762E5" w:rsidP="00F762E5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С</w:t>
                        </w:r>
                      </w:p>
                    </w:txbxContent>
                  </v:textbox>
                </v:rect>
                <v:rect id="Rectangle 225" o:spid="_x0000_s1216" style="position:absolute;left:5486;top:10261;width:641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" filled="f" stroked="f" strokeweight="1pt">
                  <v:textbox style="mso-fit-shape-to-text:t" inset="0,0,0,0">
                    <w:txbxContent>
                      <w:p w:rsidR="00F762E5" w:rsidRDefault="00F762E5" w:rsidP="00F762E5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226" o:spid="_x0000_s1217" style="position:absolute;left:4298;top:9505;width:3626;height:3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" filled="f" stroked="f" strokeweight="1pt">
                  <v:textbox style="mso-fit-shape-to-text:t" inset="0,0,0,0">
                    <w:txbxContent>
                      <w:p w:rsidR="00F762E5" w:rsidRDefault="00F762E5" w:rsidP="00F762E5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ЧАС</w:t>
                        </w:r>
                      </w:p>
                    </w:txbxContent>
                  </v:textbox>
                </v:rect>
                <v:rect id="Rectangle 227" o:spid="_x0000_s1218" style="position:absolute;left:3873;top:3562;width:1289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" filled="f" stroked="f" strokeweight="1pt">
                  <v:textbox style="mso-fit-shape-to-text:t" inset="0,0,0,0">
                    <w:txbxContent>
                      <w:p w:rsidR="00F762E5" w:rsidRDefault="00F762E5" w:rsidP="00F762E5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О</w:t>
                        </w:r>
                      </w:p>
                    </w:txbxContent>
                  </v:textbox>
                </v:rect>
                <v:rect id="Rectangle 228" o:spid="_x0000_s1219" style="position:absolute;left:3225;top:4324;width:642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" filled="f" stroked="f" strokeweight="1pt">
                  <v:textbox style="mso-fit-shape-to-text:t" inset="0,0,0,0">
                    <w:txbxContent>
                      <w:p w:rsidR="00F762E5" w:rsidRDefault="00F762E5" w:rsidP="00F762E5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229" o:spid="_x0000_s1220" style="position:absolute;left:2044;top:3562;width:3626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:rsidR="00F762E5" w:rsidRDefault="00F762E5" w:rsidP="00F762E5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ЧАС</w:t>
                        </w:r>
                      </w:p>
                    </w:txbxContent>
                  </v:textbox>
                </v:rect>
                <v:rect id="Rectangle 230" o:spid="_x0000_s1221" style="position:absolute;left:863;top:3562;width:1188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:rsidR="00F762E5" w:rsidRDefault="00F762E5" w:rsidP="00F762E5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С</w:t>
                        </w:r>
                      </w:p>
                    </w:txbxContent>
                  </v:textbox>
                </v:rect>
                <v:rect id="Rectangle 231" o:spid="_x0000_s1222" style="position:absolute;left:22580;top:3562;width:1289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:rsidR="00F762E5" w:rsidRDefault="00F762E5" w:rsidP="00F762E5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Н</w:t>
                        </w:r>
                      </w:p>
                    </w:txbxContent>
                  </v:textbox>
                </v:rect>
                <v:rect id="Rectangle 232" o:spid="_x0000_s1223" style="position:absolute;left:29464;top:3562;width:1289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" filled="f" stroked="f" strokeweight="1pt">
                  <v:textbox style="mso-fit-shape-to-text:t" inset="0,0,0,0">
                    <w:txbxContent>
                      <w:p w:rsidR="00F762E5" w:rsidRDefault="00F762E5" w:rsidP="00F762E5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Н</w:t>
                        </w:r>
                      </w:p>
                    </w:txbxContent>
                  </v:textbox>
                </v:rect>
                <v:rect id="Rectangle 233" o:spid="_x0000_s1224" style="position:absolute;left:30861;top:3562;width:3625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:rsidR="00F762E5" w:rsidRDefault="00F762E5" w:rsidP="00F762E5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ЧАС</w:t>
                        </w:r>
                      </w:p>
                    </w:txbxContent>
                  </v:textbox>
                </v:rect>
                <v:rect id="Rectangle 234" o:spid="_x0000_s1225" style="position:absolute;left:32042;top:3562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" filled="f" stroked="f" strokeweight="1pt">
                  <v:textbox style="mso-fit-shape-to-text:t" inset="0,0,0,0">
                    <w:txbxContent>
                      <w:p w:rsidR="00F762E5" w:rsidRDefault="00F762E5" w:rsidP="00F762E5"/>
                    </w:txbxContent>
                  </v:textbox>
                </v:rect>
                <v:rect id="Rectangle 235" o:spid="_x0000_s1226" style="position:absolute;left:32473;top:3562;width:820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:rsidR="00F762E5" w:rsidRDefault="00F762E5" w:rsidP="00F762E5"/>
                    </w:txbxContent>
                  </v:textbox>
                </v:rect>
                <v:rect id="Rectangle 236" o:spid="_x0000_s1227" style="position:absolute;left:32905;top:3562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" filled="f" stroked="f" strokeweight="1pt">
                  <v:textbox style="mso-fit-shape-to-text:t" inset="0,0,0,0">
                    <w:txbxContent>
                      <w:p w:rsidR="00F762E5" w:rsidRDefault="00F762E5" w:rsidP="00F762E5"/>
                    </w:txbxContent>
                  </v:textbox>
                </v:rect>
                <v:rect id="Rectangle 237" o:spid="_x0000_s1228" style="position:absolute;left:33331;top:3562;width:895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" filled="f" stroked="f" strokeweight="1pt">
                  <v:textbox style="mso-fit-shape-to-text:t" inset="0,0,0,0">
                    <w:txbxContent>
                      <w:p w:rsidR="00F762E5" w:rsidRDefault="00F762E5" w:rsidP="00F762E5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238" o:spid="_x0000_s1229" style="position:absolute;left:34194;top:3562;width:3626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:rsidR="00F762E5" w:rsidRDefault="00F762E5" w:rsidP="00F762E5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ЧАС</w:t>
                        </w:r>
                      </w:p>
                    </w:txbxContent>
                  </v:textbox>
                </v:rect>
                <v:rect id="Rectangle 239" o:spid="_x0000_s1230" style="position:absolute;left:35375;top:3562;width:1188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:rsidR="00F762E5" w:rsidRDefault="00F762E5" w:rsidP="00F762E5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С</w:t>
                        </w:r>
                      </w:p>
                    </w:txbxContent>
                  </v:textbox>
                </v:rect>
                <v:rect id="Rectangle 240" o:spid="_x0000_s1231" style="position:absolute;left:36556;top:3562;width:889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:rsidR="00F762E5" w:rsidRDefault="00F762E5" w:rsidP="00F762E5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л</w:t>
                        </w:r>
                      </w:p>
                    </w:txbxContent>
                  </v:textbox>
                </v:rect>
                <v:rect id="Rectangle 241" o:spid="_x0000_s1232" style="position:absolute;left:32473;top:1835;width:769;height:48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" filled="f" stroked="f" strokeweight="1pt">
                  <v:textbox style="mso-fit-shape-to-text:t" inset="0,0,0,0">
                    <w:txbxContent>
                      <w:p w:rsidR="00F762E5" w:rsidRDefault="00F762E5" w:rsidP="00F762E5">
                        <w:r>
                          <w:rPr>
                            <w:rFonts w:ascii="Times New Roman" w:hAnsi="Times New Roman" w:cs="Times New Roman"/>
                            <w:color w:val="000000"/>
                            <w:sz w:val="48"/>
                            <w:szCs w:val="4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F762E5" w:rsidRPr="00F54544" w:rsidRDefault="00F762E5" w:rsidP="00236B9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az-Latn-AZ"/>
        </w:rPr>
      </w:pPr>
      <w:r w:rsidRPr="00F54544">
        <w:rPr>
          <w:rFonts w:ascii="Times New Roman" w:eastAsiaTheme="minorEastAsia" w:hAnsi="Times New Roman" w:cs="Times New Roman"/>
          <w:sz w:val="28"/>
          <w:szCs w:val="28"/>
          <w:lang w:val="az-Latn-AZ"/>
        </w:rPr>
        <w:t>Циннаризин представляет собой белый или слегка желтоватый кристаллический порошок. Практически нерастворим в воде, мало в этаноле, легко растворим в хлороформе.</w:t>
      </w:r>
    </w:p>
    <w:p w:rsidR="00F762E5" w:rsidRPr="00F54544" w:rsidRDefault="00F762E5" w:rsidP="00236B9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az-Latn-AZ"/>
        </w:rPr>
      </w:pPr>
      <w:r w:rsidRPr="00F54544">
        <w:rPr>
          <w:rFonts w:ascii="Times New Roman" w:eastAsiaTheme="minorEastAsia" w:hAnsi="Times New Roman" w:cs="Times New Roman"/>
          <w:sz w:val="28"/>
          <w:szCs w:val="28"/>
          <w:lang w:val="az-Latn-AZ"/>
        </w:rPr>
        <w:t>Эти препараты применяют при нарушениях мозгового и периферического кровообращения, атеросклерозе, инсульте. Они также обладают антигистаминной активностью. Триметазид как антиангинальное средство хорошо действует при ишемии и стенокардии.</w:t>
      </w:r>
    </w:p>
    <w:p w:rsidR="00F762E5" w:rsidRPr="00F54544" w:rsidRDefault="00554E3E" w:rsidP="00236B9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az-Latn-AZ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Ц</w:t>
      </w:r>
      <w:r w:rsidR="00F762E5" w:rsidRPr="00F54544">
        <w:rPr>
          <w:rFonts w:ascii="Times New Roman" w:eastAsiaTheme="minorEastAsia" w:hAnsi="Times New Roman" w:cs="Times New Roman"/>
          <w:sz w:val="28"/>
          <w:szCs w:val="28"/>
          <w:lang w:val="az-Latn-AZ"/>
        </w:rPr>
        <w:t>инназирин выпускается в таблетках по 0,025 г, капсулах по 0,075 г и во флаконах с 7,5% раствором объемом 20 мл.</w:t>
      </w:r>
    </w:p>
    <w:p w:rsidR="00F762E5" w:rsidRPr="00F54544" w:rsidRDefault="00F762E5" w:rsidP="00236B9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az-Latn-AZ"/>
        </w:rPr>
      </w:pPr>
      <w:r w:rsidRPr="00F54544">
        <w:rPr>
          <w:rFonts w:ascii="Times New Roman" w:eastAsiaTheme="minorEastAsia" w:hAnsi="Times New Roman" w:cs="Times New Roman"/>
          <w:sz w:val="28"/>
          <w:szCs w:val="28"/>
          <w:lang w:val="az-Latn-AZ"/>
        </w:rPr>
        <w:t xml:space="preserve">Флуназирин; Выпускается в таблетках </w:t>
      </w:r>
      <w:r w:rsidR="00BD767E">
        <w:rPr>
          <w:rFonts w:ascii="Times New Roman" w:eastAsiaTheme="minorEastAsia" w:hAnsi="Times New Roman" w:cs="Times New Roman"/>
          <w:sz w:val="28"/>
          <w:szCs w:val="28"/>
        </w:rPr>
        <w:t>по</w:t>
      </w:r>
      <w:r w:rsidR="00554E3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F54544">
        <w:rPr>
          <w:rFonts w:ascii="Times New Roman" w:eastAsiaTheme="minorEastAsia" w:hAnsi="Times New Roman" w:cs="Times New Roman"/>
          <w:sz w:val="28"/>
          <w:szCs w:val="28"/>
          <w:lang w:val="az-Latn-AZ"/>
        </w:rPr>
        <w:t>0,01 г, капсулах по 0,005 г и триметазидин в таблетках по 0,02 и 0,035 г.</w:t>
      </w:r>
    </w:p>
    <w:p w:rsidR="00F762E5" w:rsidRDefault="00F762E5" w:rsidP="00236B9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az-Latn-AZ"/>
        </w:rPr>
      </w:pPr>
      <w:r w:rsidRPr="004C1F45">
        <w:rPr>
          <w:rFonts w:ascii="Times New Roman" w:eastAsiaTheme="minorEastAsia" w:hAnsi="Times New Roman" w:cs="Times New Roman"/>
          <w:sz w:val="28"/>
          <w:szCs w:val="28"/>
          <w:lang w:val="az-Latn-AZ"/>
        </w:rPr>
        <w:t>Препараты хранят в плотно укупоренной таре, предохраняющей от действия света.</w:t>
      </w:r>
    </w:p>
    <w:p w:rsidR="00BD6548" w:rsidRDefault="00BD6548" w:rsidP="00236B9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az-Latn-AZ"/>
        </w:rPr>
      </w:pPr>
    </w:p>
    <w:p w:rsidR="00BD6548" w:rsidRDefault="00BD6548" w:rsidP="00236B9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az-Latn-AZ"/>
        </w:rPr>
      </w:pPr>
    </w:p>
    <w:p w:rsidR="00F762E5" w:rsidRDefault="00F762E5" w:rsidP="00236B9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0A2868" w:rsidRPr="000A2868" w:rsidRDefault="000A2868" w:rsidP="000A2868">
      <w:pPr>
        <w:rPr>
          <w:rFonts w:ascii="Times New Roman" w:hAnsi="Times New Roman" w:cs="Times New Roman"/>
          <w:sz w:val="28"/>
          <w:szCs w:val="28"/>
          <w:lang w:val="az-Latn-AZ"/>
        </w:rPr>
      </w:pPr>
    </w:p>
    <w:sectPr w:rsidR="000A2868" w:rsidRPr="000A2868">
      <w:headerReference w:type="default" r:id="rId8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9E7" w:rsidRDefault="004B49E7" w:rsidP="000976E8">
      <w:pPr>
        <w:spacing w:after="0" w:line="240" w:lineRule="auto"/>
      </w:pPr>
      <w:r>
        <w:separator/>
      </w:r>
    </w:p>
  </w:endnote>
  <w:endnote w:type="continuationSeparator" w:id="0">
    <w:p w:rsidR="004B49E7" w:rsidRDefault="004B49E7" w:rsidP="00097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9E7" w:rsidRDefault="004B49E7" w:rsidP="000976E8">
      <w:pPr>
        <w:spacing w:after="0" w:line="240" w:lineRule="auto"/>
      </w:pPr>
      <w:r>
        <w:separator/>
      </w:r>
    </w:p>
  </w:footnote>
  <w:footnote w:type="continuationSeparator" w:id="0">
    <w:p w:rsidR="004B49E7" w:rsidRDefault="004B49E7" w:rsidP="00097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6181652"/>
      <w:docPartObj>
        <w:docPartGallery w:val="Page Numbers (Top of Page)"/>
        <w:docPartUnique/>
      </w:docPartObj>
    </w:sdtPr>
    <w:sdtEndPr/>
    <w:sdtContent>
      <w:p w:rsidR="000976E8" w:rsidRDefault="000976E8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1D25">
          <w:rPr>
            <w:noProof/>
          </w:rPr>
          <w:t>6</w:t>
        </w:r>
        <w:r>
          <w:fldChar w:fldCharType="end"/>
        </w:r>
      </w:p>
    </w:sdtContent>
  </w:sdt>
  <w:p w:rsidR="000976E8" w:rsidRDefault="000976E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42E6D"/>
    <w:multiLevelType w:val="hybridMultilevel"/>
    <w:tmpl w:val="22FED1E8"/>
    <w:lvl w:ilvl="0" w:tplc="D374A36E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5577E"/>
    <w:multiLevelType w:val="hybridMultilevel"/>
    <w:tmpl w:val="C8BC85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77FA4"/>
    <w:multiLevelType w:val="hybridMultilevel"/>
    <w:tmpl w:val="D0B0AD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7454E"/>
    <w:multiLevelType w:val="hybridMultilevel"/>
    <w:tmpl w:val="C220DC78"/>
    <w:lvl w:ilvl="0" w:tplc="C666CA2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4B9434BD"/>
    <w:multiLevelType w:val="hybridMultilevel"/>
    <w:tmpl w:val="CAE09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DA66DC"/>
    <w:multiLevelType w:val="hybridMultilevel"/>
    <w:tmpl w:val="571AD54C"/>
    <w:lvl w:ilvl="0" w:tplc="F59AB5A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5D153739"/>
    <w:multiLevelType w:val="hybridMultilevel"/>
    <w:tmpl w:val="CA3E37C2"/>
    <w:lvl w:ilvl="0" w:tplc="E4227FF2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687050E9"/>
    <w:multiLevelType w:val="hybridMultilevel"/>
    <w:tmpl w:val="DA7A03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AE2BC8"/>
    <w:multiLevelType w:val="hybridMultilevel"/>
    <w:tmpl w:val="1CA44022"/>
    <w:lvl w:ilvl="0" w:tplc="58F29F2E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88590D"/>
    <w:multiLevelType w:val="hybridMultilevel"/>
    <w:tmpl w:val="855ECE2C"/>
    <w:lvl w:ilvl="0" w:tplc="F300F0E8">
      <w:start w:val="2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6BF4398A"/>
    <w:multiLevelType w:val="hybridMultilevel"/>
    <w:tmpl w:val="8932EB18"/>
    <w:lvl w:ilvl="0" w:tplc="516AC2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0D73009"/>
    <w:multiLevelType w:val="hybridMultilevel"/>
    <w:tmpl w:val="A8F2C5BC"/>
    <w:lvl w:ilvl="0" w:tplc="3990A6FC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9"/>
  </w:num>
  <w:num w:numId="9">
    <w:abstractNumId w:val="0"/>
  </w:num>
  <w:num w:numId="10">
    <w:abstractNumId w:val="1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C51"/>
    <w:rsid w:val="000976E8"/>
    <w:rsid w:val="000A2868"/>
    <w:rsid w:val="001C4E8F"/>
    <w:rsid w:val="001C519E"/>
    <w:rsid w:val="00236B9A"/>
    <w:rsid w:val="00385E37"/>
    <w:rsid w:val="004B49E7"/>
    <w:rsid w:val="004D36D0"/>
    <w:rsid w:val="00551D25"/>
    <w:rsid w:val="00554E3E"/>
    <w:rsid w:val="006941FE"/>
    <w:rsid w:val="007E052D"/>
    <w:rsid w:val="00841FB8"/>
    <w:rsid w:val="00992C51"/>
    <w:rsid w:val="00B638FA"/>
    <w:rsid w:val="00BD6548"/>
    <w:rsid w:val="00BD767E"/>
    <w:rsid w:val="00C63451"/>
    <w:rsid w:val="00D21EEF"/>
    <w:rsid w:val="00D867E7"/>
    <w:rsid w:val="00EE0C8A"/>
    <w:rsid w:val="00F7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A31D4"/>
  <w15:docId w15:val="{9C2EC08D-EA2B-4F58-A1EF-E7D75B62B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8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0976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76E8"/>
  </w:style>
  <w:style w:type="paragraph" w:styleId="a6">
    <w:name w:val="footer"/>
    <w:basedOn w:val="a"/>
    <w:link w:val="a7"/>
    <w:uiPriority w:val="99"/>
    <w:unhideWhenUsed/>
    <w:rsid w:val="000976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76E8"/>
  </w:style>
  <w:style w:type="paragraph" w:styleId="a8">
    <w:name w:val="Balloon Text"/>
    <w:basedOn w:val="a"/>
    <w:link w:val="a9"/>
    <w:uiPriority w:val="99"/>
    <w:semiHidden/>
    <w:unhideWhenUsed/>
    <w:rsid w:val="00385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5E37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551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ab">
    <w:name w:val="Hyperlink"/>
    <w:basedOn w:val="a0"/>
    <w:uiPriority w:val="99"/>
    <w:semiHidden/>
    <w:unhideWhenUsed/>
    <w:rsid w:val="00551D25"/>
    <w:rPr>
      <w:color w:val="0000FF"/>
      <w:u w:val="single"/>
    </w:rPr>
  </w:style>
  <w:style w:type="character" w:customStyle="1" w:styleId="noprint">
    <w:name w:val="noprint"/>
    <w:basedOn w:val="a0"/>
    <w:rsid w:val="00551D25"/>
  </w:style>
  <w:style w:type="character" w:customStyle="1" w:styleId="link-ru">
    <w:name w:val="link-ru"/>
    <w:basedOn w:val="a0"/>
    <w:rsid w:val="00551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6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u.wikipedia.org/wiki/%D0%A2%D1%83%D0%B1%D0%B5%D1%80%D0%BA%D1%83%D0%BB%D0%B8%D0%BD" TargetMode="External"/><Relationship Id="rId21" Type="http://schemas.openxmlformats.org/officeDocument/2006/relationships/hyperlink" Target="https://ru.wikipedia.org/wiki/%D0%9F%D0%B8%D1%80%D0%BA%D0%B5,_%D0%9A%D0%BB%D0%B5%D0%BC%D0%B5%D0%BD%D1%81" TargetMode="External"/><Relationship Id="rId42" Type="http://schemas.openxmlformats.org/officeDocument/2006/relationships/image" Target="media/image1.wmf"/><Relationship Id="rId47" Type="http://schemas.openxmlformats.org/officeDocument/2006/relationships/oleObject" Target="embeddings/oleObject3.bin"/><Relationship Id="rId63" Type="http://schemas.openxmlformats.org/officeDocument/2006/relationships/oleObject" Target="embeddings/oleObject11.bin"/><Relationship Id="rId68" Type="http://schemas.openxmlformats.org/officeDocument/2006/relationships/image" Target="media/image14.wmf"/><Relationship Id="rId84" Type="http://schemas.openxmlformats.org/officeDocument/2006/relationships/image" Target="media/image22.wmf"/><Relationship Id="rId16" Type="http://schemas.openxmlformats.org/officeDocument/2006/relationships/hyperlink" Target="https://en.wikipedia.org/wiki/Food_intolerance" TargetMode="External"/><Relationship Id="rId11" Type="http://schemas.openxmlformats.org/officeDocument/2006/relationships/hyperlink" Target="https://ru.wikipedia.org/wiki/%D0%90%D0%BB%D0%BB%D0%B5%D1%80%D0%B3%D0%B5%D0%BD" TargetMode="External"/><Relationship Id="rId32" Type="http://schemas.openxmlformats.org/officeDocument/2006/relationships/hyperlink" Target="https://ru.wikipedia.org/wiki/%D0%A0%D0%B8%D1%88%D0%B5,_%D0%A8%D0%B0%D1%80%D0%BB%D1%8C" TargetMode="External"/><Relationship Id="rId37" Type="http://schemas.openxmlformats.org/officeDocument/2006/relationships/hyperlink" Target="https://ru.wikipedia.org/wiki/%D0%90%D0%BD%D1%82%D0%B8%D0%B3%D0%B5%D0%BD" TargetMode="External"/><Relationship Id="rId53" Type="http://schemas.openxmlformats.org/officeDocument/2006/relationships/oleObject" Target="embeddings/oleObject6.bin"/><Relationship Id="rId58" Type="http://schemas.openxmlformats.org/officeDocument/2006/relationships/image" Target="media/image9.wmf"/><Relationship Id="rId74" Type="http://schemas.openxmlformats.org/officeDocument/2006/relationships/image" Target="media/image17.wmf"/><Relationship Id="rId79" Type="http://schemas.openxmlformats.org/officeDocument/2006/relationships/oleObject" Target="embeddings/oleObject19.bin"/><Relationship Id="rId5" Type="http://schemas.openxmlformats.org/officeDocument/2006/relationships/footnotes" Target="footnotes.xml"/><Relationship Id="rId19" Type="http://schemas.openxmlformats.org/officeDocument/2006/relationships/hyperlink" Target="https://ru.wikipedia.org/wiki/T-%D1%85%D0%B5%D0%BB%D0%BF%D0%B5%D1%80%D1%8B" TargetMode="External"/><Relationship Id="rId14" Type="http://schemas.openxmlformats.org/officeDocument/2006/relationships/hyperlink" Target="https://ru.wikipedia.org/wiki/%D0%90%D0%BB%D0%BB%D0%B5%D1%80%D0%B3%D0%B8%D1%8F" TargetMode="External"/><Relationship Id="rId22" Type="http://schemas.openxmlformats.org/officeDocument/2006/relationships/hyperlink" Target="https://ru.wikipedia.org/wiki/1906_%D0%B3%D0%BE%D0%B4" TargetMode="External"/><Relationship Id="rId27" Type="http://schemas.openxmlformats.org/officeDocument/2006/relationships/hyperlink" Target="https://ru.wikipedia.org/wiki/%D0%A0%D0%B5%D0%B0%D0%BA%D1%86%D0%B8%D1%8F_%D0%9F%D0%B8%D1%80%D0%BA%D0%B5" TargetMode="External"/><Relationship Id="rId30" Type="http://schemas.openxmlformats.org/officeDocument/2006/relationships/hyperlink" Target="https://ru.wikipedia.org/wiki/%D0%9F%D1%8B%D0%BB%D1%8C" TargetMode="External"/><Relationship Id="rId35" Type="http://schemas.openxmlformats.org/officeDocument/2006/relationships/hyperlink" Target="https://ru.wikipedia.org/wiki/%D0%98%D0%BC%D0%BC%D1%83%D0%BD%D0%B8%D1%82%D0%B5%D1%82" TargetMode="External"/><Relationship Id="rId43" Type="http://schemas.openxmlformats.org/officeDocument/2006/relationships/oleObject" Target="embeddings/oleObject1.bin"/><Relationship Id="rId48" Type="http://schemas.openxmlformats.org/officeDocument/2006/relationships/image" Target="media/image4.wmf"/><Relationship Id="rId56" Type="http://schemas.openxmlformats.org/officeDocument/2006/relationships/image" Target="media/image8.wmf"/><Relationship Id="rId64" Type="http://schemas.openxmlformats.org/officeDocument/2006/relationships/image" Target="media/image12.wmf"/><Relationship Id="rId69" Type="http://schemas.openxmlformats.org/officeDocument/2006/relationships/oleObject" Target="embeddings/oleObject14.bin"/><Relationship Id="rId77" Type="http://schemas.openxmlformats.org/officeDocument/2006/relationships/oleObject" Target="embeddings/oleObject18.bin"/><Relationship Id="rId8" Type="http://schemas.openxmlformats.org/officeDocument/2006/relationships/hyperlink" Target="https://ru.wikipedia.org/wiki/%D0%93%D0%B8%D0%BF%D0%B5%D1%80%D1%87%D1%83%D0%B2%D1%81%D1%82%D0%B2%D0%B8%D1%82%D0%B5%D0%BB%D1%8C%D0%BD%D0%BE%D1%81%D1%82%D1%8C" TargetMode="External"/><Relationship Id="rId51" Type="http://schemas.openxmlformats.org/officeDocument/2006/relationships/oleObject" Target="embeddings/oleObject5.bin"/><Relationship Id="rId72" Type="http://schemas.openxmlformats.org/officeDocument/2006/relationships/image" Target="media/image16.wmf"/><Relationship Id="rId80" Type="http://schemas.openxmlformats.org/officeDocument/2006/relationships/image" Target="media/image20.wmf"/><Relationship Id="rId85" Type="http://schemas.openxmlformats.org/officeDocument/2006/relationships/oleObject" Target="embeddings/oleObject22.bin"/><Relationship Id="rId3" Type="http://schemas.openxmlformats.org/officeDocument/2006/relationships/settings" Target="settings.xml"/><Relationship Id="rId12" Type="http://schemas.openxmlformats.org/officeDocument/2006/relationships/hyperlink" Target="https://ru.wikipedia.org/wiki/%D0%A1%D0%B5%D0%BD%D1%81%D0%B8%D0%B1%D0%B8%D0%BB%D0%B8%D0%B7%D0%B0%D1%86%D0%B8%D1%8F_(%D0%B8%D0%BC%D0%BC%D1%83%D0%BD%D0%BE%D0%BB%D0%BE%D0%B3%D0%B8%D1%8F)" TargetMode="External"/><Relationship Id="rId17" Type="http://schemas.openxmlformats.org/officeDocument/2006/relationships/hyperlink" Target="https://ru.wikipedia.org/w/index.php?title=%D0%9F%D0%B8%D1%89%D0%B5%D0%B2%D0%B0%D1%8F_%D0%BD%D0%B5%D0%BF%D0%B5%D1%80%D0%B5%D0%BD%D0%BE%D1%81%D0%B8%D0%BC%D0%BE%D1%81%D1%82%D1%8C&amp;action=edit&amp;redlink=1" TargetMode="External"/><Relationship Id="rId25" Type="http://schemas.openxmlformats.org/officeDocument/2006/relationships/hyperlink" Target="https://ru.wikipedia.org/wiki/%D0%A1%D1%8B%D0%B2%D0%BE%D1%80%D0%BE%D1%82%D0%BE%D1%87%D0%BD%D0%B0%D1%8F_%D0%B1%D0%BE%D0%BB%D0%B5%D0%B7%D0%BD%D1%8C" TargetMode="External"/><Relationship Id="rId33" Type="http://schemas.openxmlformats.org/officeDocument/2006/relationships/hyperlink" Target="https://ru.wikipedia.org/wiki/%D0%90%D0%BD%D0%B0%D1%84%D0%B8%D0%BB%D0%B0%D0%BA%D1%81%D0%B8%D1%8F" TargetMode="External"/><Relationship Id="rId38" Type="http://schemas.openxmlformats.org/officeDocument/2006/relationships/hyperlink" Target="https://ru.wikipedia.org/wiki/%D0%90%D0%BD%D1%82%D0%B8%D1%82%D0%B5%D0%BB%D0%BE" TargetMode="External"/><Relationship Id="rId46" Type="http://schemas.openxmlformats.org/officeDocument/2006/relationships/image" Target="media/image3.wmf"/><Relationship Id="rId59" Type="http://schemas.openxmlformats.org/officeDocument/2006/relationships/oleObject" Target="embeddings/oleObject9.bin"/><Relationship Id="rId67" Type="http://schemas.openxmlformats.org/officeDocument/2006/relationships/oleObject" Target="embeddings/oleObject13.bin"/><Relationship Id="rId20" Type="http://schemas.openxmlformats.org/officeDocument/2006/relationships/hyperlink" Target="https://ru.wikipedia.org/wiki/%D0%9F%D0%B5%D0%B4%D0%B8%D0%B0%D1%82%D1%80%D0%B8%D1%8F" TargetMode="External"/><Relationship Id="rId41" Type="http://schemas.openxmlformats.org/officeDocument/2006/relationships/hyperlink" Target="https://ru.wikipedia.org/wiki/%D0%90%D0%BB%D0%BB%D0%B5%D1%80%D0%B3%D0%B8%D1%8F" TargetMode="External"/><Relationship Id="rId54" Type="http://schemas.openxmlformats.org/officeDocument/2006/relationships/image" Target="media/image7.wmf"/><Relationship Id="rId62" Type="http://schemas.openxmlformats.org/officeDocument/2006/relationships/image" Target="media/image11.wmf"/><Relationship Id="rId70" Type="http://schemas.openxmlformats.org/officeDocument/2006/relationships/image" Target="media/image15.wmf"/><Relationship Id="rId75" Type="http://schemas.openxmlformats.org/officeDocument/2006/relationships/oleObject" Target="embeddings/oleObject17.bin"/><Relationship Id="rId83" Type="http://schemas.openxmlformats.org/officeDocument/2006/relationships/oleObject" Target="embeddings/oleObject21.bin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ru.wikipedia.org/wiki/%D0%9F%D1%81%D0%B5%D0%B2%D0%B4%D0%BE%D0%B0%D0%BB%D0%BB%D0%B5%D1%80%D0%B3%D0%B8%D1%8F" TargetMode="External"/><Relationship Id="rId23" Type="http://schemas.openxmlformats.org/officeDocument/2006/relationships/hyperlink" Target="https://ru.wikipedia.org/w/index.php?title=%D0%91%D0%B5%D0%BB%D0%B0_%D0%A8%D0%B8%D0%BA&amp;action=edit&amp;redlink=1" TargetMode="External"/><Relationship Id="rId28" Type="http://schemas.openxmlformats.org/officeDocument/2006/relationships/hyperlink" Target="https://ru.wikipedia.org/w/index.php?title=%D0%9E%D1%81%D0%BF%D0%BE%D0%B2%D0%B0%D0%BA%D1%86%D0%B8%D0%BD%D0%B0&amp;action=edit&amp;redlink=1" TargetMode="External"/><Relationship Id="rId36" Type="http://schemas.openxmlformats.org/officeDocument/2006/relationships/hyperlink" Target="https://ru.wikipedia.org/wiki/%D0%93%D0%B8%D0%BF%D0%B5%D1%80%D1%87%D1%83%D0%B2%D1%81%D1%82%D0%B2%D0%B8%D1%82%D0%B5%D0%BB%D1%8C%D0%BD%D0%BE%D1%81%D1%82%D1%8C" TargetMode="External"/><Relationship Id="rId49" Type="http://schemas.openxmlformats.org/officeDocument/2006/relationships/oleObject" Target="embeddings/oleObject4.bin"/><Relationship Id="rId57" Type="http://schemas.openxmlformats.org/officeDocument/2006/relationships/oleObject" Target="embeddings/oleObject8.bin"/><Relationship Id="rId10" Type="http://schemas.openxmlformats.org/officeDocument/2006/relationships/hyperlink" Target="https://ru.wikipedia.org/wiki/%D0%90%D0%BB%D0%BB%D0%B5%D1%80%D0%B3%D0%B5%D0%BD" TargetMode="External"/><Relationship Id="rId31" Type="http://schemas.openxmlformats.org/officeDocument/2006/relationships/hyperlink" Target="https://ru.wikipedia.org/wiki/%D0%9F%D1%8B%D0%BB%D1%8C%D1%86%D0%B0" TargetMode="External"/><Relationship Id="rId44" Type="http://schemas.openxmlformats.org/officeDocument/2006/relationships/image" Target="media/image2.wmf"/><Relationship Id="rId52" Type="http://schemas.openxmlformats.org/officeDocument/2006/relationships/image" Target="media/image6.wmf"/><Relationship Id="rId60" Type="http://schemas.openxmlformats.org/officeDocument/2006/relationships/image" Target="media/image10.wmf"/><Relationship Id="rId65" Type="http://schemas.openxmlformats.org/officeDocument/2006/relationships/oleObject" Target="embeddings/oleObject12.bin"/><Relationship Id="rId73" Type="http://schemas.openxmlformats.org/officeDocument/2006/relationships/oleObject" Target="embeddings/oleObject16.bin"/><Relationship Id="rId78" Type="http://schemas.openxmlformats.org/officeDocument/2006/relationships/image" Target="media/image19.wmf"/><Relationship Id="rId81" Type="http://schemas.openxmlformats.org/officeDocument/2006/relationships/oleObject" Target="embeddings/oleObject20.bin"/><Relationship Id="rId86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8%D0%BC%D0%BC%D1%83%D0%BD%D0%BD%D0%B0%D1%8F_%D1%81%D0%B8%D1%81%D1%82%D0%B5%D0%BC%D0%B0" TargetMode="External"/><Relationship Id="rId13" Type="http://schemas.openxmlformats.org/officeDocument/2006/relationships/hyperlink" Target="https://ru.wikipedia.org/wiki/%D0%90%D0%BB%D0%BB%D0%B5%D1%80%D0%B3%D0%B8%D1%8F" TargetMode="External"/><Relationship Id="rId18" Type="http://schemas.openxmlformats.org/officeDocument/2006/relationships/hyperlink" Target="https://ru.wikipedia.org/wiki/%D0%90%D1%83%D1%82%D0%BE%D0%B8%D0%BC%D0%BC%D1%83%D0%BD%D0%B8%D1%82%D0%B5%D1%82" TargetMode="External"/><Relationship Id="rId39" Type="http://schemas.openxmlformats.org/officeDocument/2006/relationships/hyperlink" Target="https://ru.wikipedia.org/wiki/%D0%A0%D0%B5%D0%B0%D0%BA%D1%82%D0%B8%D0%B2%D0%BD%D0%BE%D1%81%D1%82%D1%8C_%D0%BE%D1%80%D0%B3%D0%B0%D0%BD%D0%B8%D0%B7%D0%BC%D0%B0" TargetMode="External"/><Relationship Id="rId34" Type="http://schemas.openxmlformats.org/officeDocument/2006/relationships/hyperlink" Target="https://ru.wikipedia.org/wiki/%D0%91%D0%BE%D0%BB%D1%8C%D1%88%D0%B0%D1%8F_%D1%81%D0%BE%D0%B2%D0%B5%D1%82%D1%81%D0%BA%D0%B0%D1%8F_%D1%8D%D0%BD%D1%86%D0%B8%D0%BA%D0%BB%D0%BE%D0%BF%D0%B5%D0%B4%D0%B8%D1%8F" TargetMode="External"/><Relationship Id="rId50" Type="http://schemas.openxmlformats.org/officeDocument/2006/relationships/image" Target="media/image5.wmf"/><Relationship Id="rId55" Type="http://schemas.openxmlformats.org/officeDocument/2006/relationships/oleObject" Target="embeddings/oleObject7.bin"/><Relationship Id="rId76" Type="http://schemas.openxmlformats.org/officeDocument/2006/relationships/image" Target="media/image18.wmf"/><Relationship Id="rId7" Type="http://schemas.openxmlformats.org/officeDocument/2006/relationships/hyperlink" Target="https://ru.wikipedia.org/wiki/%D0%94%D1%80%D0%B5%D0%B2%D0%BD%D0%B5%D0%B3%D1%80%D0%B5%D1%87%D0%B5%D1%81%D0%BA%D0%B8%D0%B9_%D1%8F%D0%B7%D1%8B%D0%BA" TargetMode="External"/><Relationship Id="rId71" Type="http://schemas.openxmlformats.org/officeDocument/2006/relationships/oleObject" Target="embeddings/oleObject15.bin"/><Relationship Id="rId2" Type="http://schemas.openxmlformats.org/officeDocument/2006/relationships/styles" Target="styles.xml"/><Relationship Id="rId29" Type="http://schemas.openxmlformats.org/officeDocument/2006/relationships/hyperlink" Target="https://ru.wikipedia.org/wiki/%D0%90%D0%BB%D0%BB%D0%B5%D1%80%D0%B3%D0%B5%D0%BD" TargetMode="External"/><Relationship Id="rId24" Type="http://schemas.openxmlformats.org/officeDocument/2006/relationships/hyperlink" Target="https://en.wikipedia.org/wiki/B%C3%A9la_Schick" TargetMode="External"/><Relationship Id="rId40" Type="http://schemas.openxmlformats.org/officeDocument/2006/relationships/hyperlink" Target="https://ru.wikipedia.org/wiki/%D0%98%D0%B4%D0%B8%D0%BE%D1%81%D0%B8%D0%BD%D0%BA%D1%80%D0%B0%D0%B7%D0%B8%D1%8F" TargetMode="External"/><Relationship Id="rId45" Type="http://schemas.openxmlformats.org/officeDocument/2006/relationships/oleObject" Target="embeddings/oleObject2.bin"/><Relationship Id="rId66" Type="http://schemas.openxmlformats.org/officeDocument/2006/relationships/image" Target="media/image13.wmf"/><Relationship Id="rId87" Type="http://schemas.openxmlformats.org/officeDocument/2006/relationships/fontTable" Target="fontTable.xml"/><Relationship Id="rId61" Type="http://schemas.openxmlformats.org/officeDocument/2006/relationships/oleObject" Target="embeddings/oleObject10.bin"/><Relationship Id="rId82" Type="http://schemas.openxmlformats.org/officeDocument/2006/relationships/image" Target="media/image2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16</Pages>
  <Words>3261</Words>
  <Characters>18593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7</cp:revision>
  <dcterms:created xsi:type="dcterms:W3CDTF">2022-04-17T12:20:00Z</dcterms:created>
  <dcterms:modified xsi:type="dcterms:W3CDTF">2022-04-17T15:42:00Z</dcterms:modified>
</cp:coreProperties>
</file>